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427297" w:rsidRDefault="00153D4E">
      <w:pPr>
        <w:tabs>
          <w:tab w:val="left" w:pos="4836"/>
        </w:tabs>
        <w:jc w:val="center"/>
        <w:rPr>
          <w:rFonts w:ascii="Times New Roman" w:eastAsia="Times New Roman" w:hAnsi="Times New Roman" w:cs="Times New Roman"/>
          <w:b/>
        </w:rPr>
      </w:pP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6F48E9C3" wp14:editId="07777777">
            <wp:simplePos x="0" y="0"/>
            <wp:positionH relativeFrom="column">
              <wp:posOffset>112396</wp:posOffset>
            </wp:positionH>
            <wp:positionV relativeFrom="paragraph">
              <wp:posOffset>272</wp:posOffset>
            </wp:positionV>
            <wp:extent cx="5400040" cy="950595"/>
            <wp:effectExtent l="0" t="0" r="0" b="0"/>
            <wp:wrapTopAndBottom distT="0" distB="0"/>
            <wp:docPr id="1219524626" name="image3.png" descr="Logo, company nam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Logo, company name&#10;&#10;Description automatically generated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9505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0000002" w14:textId="77777777" w:rsidR="00427297" w:rsidRDefault="00427297">
      <w:pPr>
        <w:rPr>
          <w:rFonts w:ascii="Times New Roman" w:eastAsia="Times New Roman" w:hAnsi="Times New Roman" w:cs="Times New Roman"/>
          <w:b/>
        </w:rPr>
      </w:pPr>
    </w:p>
    <w:p w14:paraId="00000003" w14:textId="77777777" w:rsidR="00427297" w:rsidRDefault="00427297">
      <w:pPr>
        <w:rPr>
          <w:rFonts w:ascii="Times New Roman" w:eastAsia="Times New Roman" w:hAnsi="Times New Roman" w:cs="Times New Roman"/>
          <w:b/>
          <w:color w:val="1F3864"/>
        </w:rPr>
      </w:pPr>
    </w:p>
    <w:p w14:paraId="00000004" w14:textId="77777777" w:rsidR="00427297" w:rsidRDefault="00427297">
      <w:pPr>
        <w:tabs>
          <w:tab w:val="left" w:pos="4891"/>
        </w:tabs>
        <w:jc w:val="center"/>
        <w:rPr>
          <w:rFonts w:ascii="Times New Roman" w:eastAsia="Times New Roman" w:hAnsi="Times New Roman" w:cs="Times New Roman"/>
          <w:b/>
          <w:color w:val="1F3864"/>
        </w:rPr>
      </w:pPr>
    </w:p>
    <w:p w14:paraId="00000005" w14:textId="77777777" w:rsidR="00427297" w:rsidRPr="00F9364D" w:rsidRDefault="00153D4E">
      <w:pPr>
        <w:tabs>
          <w:tab w:val="left" w:pos="4891"/>
        </w:tabs>
        <w:jc w:val="center"/>
        <w:rPr>
          <w:rFonts w:ascii="Times New Roman" w:eastAsia="Times New Roman" w:hAnsi="Times New Roman" w:cs="Times New Roman"/>
          <w:b/>
          <w:color w:val="1F3864"/>
          <w:lang w:val="pt-BR"/>
        </w:rPr>
      </w:pPr>
      <w:r w:rsidRPr="00F9364D">
        <w:rPr>
          <w:rFonts w:ascii="Times New Roman" w:eastAsia="Times New Roman" w:hAnsi="Times New Roman" w:cs="Times New Roman"/>
          <w:b/>
          <w:color w:val="1F3864"/>
          <w:lang w:val="pt-BR"/>
        </w:rPr>
        <w:t>PROJETO: IMPLEMENTAÇÃO DO PROGRAMA DE AÇÕES ESTRATÉGICAS PARA ASSEGURAR O GESTÃO INTEGRADA E SUSTENTÁVEL DOS RECURSOS HÍDRICOS TRANSFRONTEIRIÇOS NA BACIA DO RIO AMAZONAS, CONSIDERANDO A VARIABILIDADE CLIMÁTICA E AS MUDANÇAS CLIMÁTICAS</w:t>
      </w:r>
    </w:p>
    <w:p w14:paraId="00000006" w14:textId="77777777" w:rsidR="00427297" w:rsidRPr="00F9364D" w:rsidRDefault="00153D4E">
      <w:pPr>
        <w:rPr>
          <w:rFonts w:ascii="Times New Roman" w:eastAsia="Times New Roman" w:hAnsi="Times New Roman" w:cs="Times New Roman"/>
          <w:b/>
          <w:lang w:val="pt-B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6682782A" wp14:editId="07777777">
                <wp:simplePos x="0" y="0"/>
                <wp:positionH relativeFrom="column">
                  <wp:posOffset>102509</wp:posOffset>
                </wp:positionH>
                <wp:positionV relativeFrom="paragraph">
                  <wp:posOffset>155485</wp:posOffset>
                </wp:positionV>
                <wp:extent cx="5621020" cy="1728107"/>
                <wp:effectExtent l="0" t="0" r="0" b="0"/>
                <wp:wrapNone/>
                <wp:docPr id="1219524623" name="Retângulo 12195246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45015" y="2925472"/>
                          <a:ext cx="5601970" cy="170905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B13140F" w14:textId="77777777" w:rsidR="00427297" w:rsidRPr="00F9364D" w:rsidRDefault="00153D4E">
                            <w:pPr>
                              <w:spacing w:line="258" w:lineRule="auto"/>
                              <w:jc w:val="center"/>
                              <w:textDirection w:val="btLr"/>
                              <w:rPr>
                                <w:lang w:val="pt-BR"/>
                              </w:rPr>
                            </w:pPr>
                            <w:r w:rsidRPr="00F9364D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4"/>
                                <w:u w:val="single"/>
                                <w:lang w:val="pt-BR"/>
                              </w:rPr>
                              <w:t xml:space="preserve">TERMOS DE REFERÊNCIA </w:t>
                            </w:r>
                          </w:p>
                          <w:p w14:paraId="35F56695" w14:textId="4AF30832" w:rsidR="00427297" w:rsidRPr="00F9364D" w:rsidRDefault="00153D4E">
                            <w:pPr>
                              <w:spacing w:after="0" w:line="240" w:lineRule="auto"/>
                              <w:jc w:val="center"/>
                              <w:textDirection w:val="btLr"/>
                              <w:rPr>
                                <w:lang w:val="pt-BR"/>
                              </w:rPr>
                            </w:pPr>
                            <w:r w:rsidRPr="00F9364D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4"/>
                                <w:lang w:val="pt-BR"/>
                              </w:rPr>
                              <w:t xml:space="preserve">PARA A ELABORAÇÃO DE UMA VERSÃO ATUALIZADA DO ATLAS DE VULNERABILIDADE HIDROCLIMÁTICA DA REGIÃO AMAZÔNICA, SEGUINDO A ABORDAGEM METODOLÓGICA DO ADAPTA BRASIL/INPE PARA A AVALIAÇÃO ESPACIO-TEMPORAL DO RISCO HIDROCLIMÁTICO NA </w:t>
                            </w:r>
                            <w:r w:rsidR="00F533EE">
                              <w:rPr>
                                <w:rFonts w:ascii="Times New Roman" w:eastAsia="Times New Roman" w:hAnsi="Times New Roman" w:cs="Times New Roman"/>
                                <w:b/>
                                <w:lang w:val="pt-BR"/>
                              </w:rPr>
                              <w:t xml:space="preserve">BACIA </w:t>
                            </w:r>
                            <w:r w:rsidRPr="00F9364D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4"/>
                                <w:lang w:val="pt-BR"/>
                              </w:rPr>
                              <w:t>AMAZÔNIA</w:t>
                            </w:r>
                          </w:p>
                        </w:txbxContent>
                      </wps:txbx>
                      <wps:bodyPr spcFirstLastPara="1" wrap="square" lIns="91425" tIns="45700" rIns="91425" bIns="4570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6682782A" id="Retângulo 1219524623" o:spid="_x0000_s1026" style="position:absolute;margin-left:8.05pt;margin-top:12.25pt;width:442.6pt;height:136.0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" strokeweight="1.5pt">
                <v:stroke startarrowwidth="narrow" startarrowlength="short" endarrowwidth="narrow" endarrowlength="short"/>
                <v:textbox inset="2.53958mm,1.2694mm,2.53958mm,1.2694mm">
                  <w:txbxContent>
                    <w:p w14:paraId="4B13140F" w14:textId="77777777" w:rsidR="00427297" w:rsidRPr="00F9364D" w:rsidRDefault="00153D4E">
                      <w:pPr>
                        <w:spacing w:line="258" w:lineRule="auto"/>
                        <w:jc w:val="center"/>
                        <w:textDirection w:val="btLr"/>
                        <w:rPr>
                          <w:lang w:val="pt-BR"/>
                        </w:rPr>
                      </w:pPr>
                      <w:r w:rsidRPr="00F9364D"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4"/>
                          <w:u w:val="single"/>
                          <w:lang w:val="pt-BR"/>
                        </w:rPr>
                        <w:t xml:space="preserve">TERMOS DE REFERÊNCIA </w:t>
                      </w:r>
                    </w:p>
                    <w:p w14:paraId="35F56695" w14:textId="4AF30832" w:rsidR="00427297" w:rsidRPr="00F9364D" w:rsidRDefault="00153D4E">
                      <w:pPr>
                        <w:spacing w:after="0" w:line="240" w:lineRule="auto"/>
                        <w:jc w:val="center"/>
                        <w:textDirection w:val="btLr"/>
                        <w:rPr>
                          <w:lang w:val="pt-BR"/>
                        </w:rPr>
                      </w:pPr>
                      <w:r w:rsidRPr="00F9364D"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4"/>
                          <w:lang w:val="pt-BR"/>
                        </w:rPr>
                        <w:t xml:space="preserve">PARA A ELABORAÇÃO DE UMA VERSÃO ATUALIZADA DO ATLAS DE VULNERABILIDADE HIDROCLIMÁTICA DA REGIÃO AMAZÔNICA, SEGUINDO A ABORDAGEM METODOLÓGICA DO ADAPTA BRASIL/INPE PARA A AVALIAÇÃO ESPACIO-TEMPORAL DO RISCO HIDROCLIMÁTICO NA </w:t>
                      </w:r>
                      <w:r w:rsidR="00F533EE">
                        <w:rPr>
                          <w:rFonts w:ascii="Times New Roman" w:eastAsia="Times New Roman" w:hAnsi="Times New Roman" w:cs="Times New Roman"/>
                          <w:b/>
                          <w:lang w:val="pt-BR"/>
                        </w:rPr>
                        <w:t xml:space="preserve">BACIA </w:t>
                      </w:r>
                      <w:r w:rsidRPr="00F9364D"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4"/>
                          <w:lang w:val="pt-BR"/>
                        </w:rPr>
                        <w:t>AMAZÔNIA</w:t>
                      </w:r>
                    </w:p>
                  </w:txbxContent>
                </v:textbox>
              </v:rect>
            </w:pict>
          </mc:Fallback>
        </mc:AlternateContent>
      </w:r>
    </w:p>
    <w:p w14:paraId="00000007" w14:textId="77777777" w:rsidR="00427297" w:rsidRPr="00F9364D" w:rsidRDefault="00427297">
      <w:pPr>
        <w:jc w:val="center"/>
        <w:rPr>
          <w:rFonts w:ascii="Times New Roman" w:eastAsia="Times New Roman" w:hAnsi="Times New Roman" w:cs="Times New Roman"/>
          <w:lang w:val="pt-BR"/>
        </w:rPr>
      </w:pPr>
    </w:p>
    <w:p w14:paraId="00000008" w14:textId="77777777" w:rsidR="00427297" w:rsidRPr="00F9364D" w:rsidRDefault="00427297">
      <w:pPr>
        <w:jc w:val="center"/>
        <w:rPr>
          <w:rFonts w:ascii="Times New Roman" w:eastAsia="Times New Roman" w:hAnsi="Times New Roman" w:cs="Times New Roman"/>
          <w:lang w:val="pt-BR"/>
        </w:rPr>
      </w:pPr>
    </w:p>
    <w:p w14:paraId="00000009" w14:textId="77777777" w:rsidR="00427297" w:rsidRPr="00F9364D" w:rsidRDefault="00427297">
      <w:pPr>
        <w:jc w:val="center"/>
        <w:rPr>
          <w:rFonts w:ascii="Times New Roman" w:eastAsia="Times New Roman" w:hAnsi="Times New Roman" w:cs="Times New Roman"/>
          <w:lang w:val="pt-BR"/>
        </w:rPr>
      </w:pPr>
    </w:p>
    <w:p w14:paraId="0000000A" w14:textId="77777777" w:rsidR="00427297" w:rsidRPr="00F9364D" w:rsidRDefault="00427297">
      <w:pPr>
        <w:jc w:val="center"/>
        <w:rPr>
          <w:rFonts w:ascii="Times New Roman" w:eastAsia="Times New Roman" w:hAnsi="Times New Roman" w:cs="Times New Roman"/>
          <w:lang w:val="pt-BR"/>
        </w:rPr>
      </w:pPr>
    </w:p>
    <w:p w14:paraId="0000000B" w14:textId="77777777" w:rsidR="00427297" w:rsidRPr="00F9364D" w:rsidRDefault="00427297">
      <w:pPr>
        <w:jc w:val="both"/>
        <w:rPr>
          <w:rFonts w:ascii="Times New Roman" w:eastAsia="Times New Roman" w:hAnsi="Times New Roman" w:cs="Times New Roman"/>
          <w:lang w:val="pt-BR"/>
        </w:rPr>
      </w:pPr>
    </w:p>
    <w:p w14:paraId="0000000C" w14:textId="77777777" w:rsidR="00427297" w:rsidRPr="00F9364D" w:rsidRDefault="00427297">
      <w:pPr>
        <w:jc w:val="both"/>
        <w:rPr>
          <w:rFonts w:ascii="Times New Roman" w:eastAsia="Times New Roman" w:hAnsi="Times New Roman" w:cs="Times New Roman"/>
          <w:lang w:val="pt-BR"/>
        </w:rPr>
      </w:pPr>
    </w:p>
    <w:p w14:paraId="0000000D" w14:textId="77777777" w:rsidR="00427297" w:rsidRPr="00F9364D" w:rsidRDefault="00427297">
      <w:pPr>
        <w:jc w:val="both"/>
        <w:rPr>
          <w:rFonts w:ascii="Times New Roman" w:eastAsia="Times New Roman" w:hAnsi="Times New Roman" w:cs="Times New Roman"/>
          <w:lang w:val="pt-BR"/>
        </w:rPr>
      </w:pPr>
    </w:p>
    <w:p w14:paraId="0000000E" w14:textId="77777777" w:rsidR="00427297" w:rsidRPr="00F9364D" w:rsidRDefault="00153D4E">
      <w:pPr>
        <w:jc w:val="both"/>
        <w:rPr>
          <w:rFonts w:ascii="Times New Roman" w:eastAsia="Times New Roman" w:hAnsi="Times New Roman" w:cs="Times New Roman"/>
          <w:lang w:val="pt-B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hidden="0" allowOverlap="1" wp14:anchorId="10A9A70C" wp14:editId="07777777">
                <wp:simplePos x="0" y="0"/>
                <wp:positionH relativeFrom="column">
                  <wp:posOffset>105048</wp:posOffset>
                </wp:positionH>
                <wp:positionV relativeFrom="paragraph">
                  <wp:posOffset>38554</wp:posOffset>
                </wp:positionV>
                <wp:extent cx="5621020" cy="1270000"/>
                <wp:effectExtent l="0" t="0" r="0" b="0"/>
                <wp:wrapNone/>
                <wp:docPr id="1219524622" name="Retângulo 12195246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45015" y="3154525"/>
                          <a:ext cx="5601970" cy="1250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09CEB731" w14:textId="77777777" w:rsidR="00427297" w:rsidRPr="00F9364D" w:rsidRDefault="00153D4E">
                            <w:pPr>
                              <w:spacing w:line="258" w:lineRule="auto"/>
                              <w:jc w:val="both"/>
                              <w:textDirection w:val="btLr"/>
                              <w:rPr>
                                <w:lang w:val="pt-BR"/>
                              </w:rPr>
                            </w:pPr>
                            <w:r w:rsidRPr="00F9364D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lang w:val="pt-BR"/>
                              </w:rPr>
                              <w:t xml:space="preserve">Agência Financiadora: </w:t>
                            </w:r>
                            <w:r w:rsidRPr="00F9364D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pt-BR"/>
                              </w:rPr>
                              <w:t>Fundo para o Meio Ambiente Mundial (FMAM)</w:t>
                            </w:r>
                          </w:p>
                          <w:p w14:paraId="5A568FDE" w14:textId="77777777" w:rsidR="00427297" w:rsidRPr="00F9364D" w:rsidRDefault="00153D4E">
                            <w:pPr>
                              <w:spacing w:line="258" w:lineRule="auto"/>
                              <w:jc w:val="both"/>
                              <w:textDirection w:val="btLr"/>
                              <w:rPr>
                                <w:lang w:val="pt-BR"/>
                              </w:rPr>
                            </w:pPr>
                            <w:r w:rsidRPr="00F9364D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lang w:val="pt-BR"/>
                              </w:rPr>
                              <w:t xml:space="preserve">Agência Implementadora: </w:t>
                            </w:r>
                            <w:r w:rsidRPr="00F9364D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pt-BR"/>
                              </w:rPr>
                              <w:t>Programa das Nações Unidas para o Meio Ambiente</w:t>
                            </w:r>
                          </w:p>
                          <w:p w14:paraId="45DA12E9" w14:textId="77777777" w:rsidR="00427297" w:rsidRPr="00F9364D" w:rsidRDefault="00153D4E">
                            <w:pPr>
                              <w:spacing w:line="258" w:lineRule="auto"/>
                              <w:jc w:val="both"/>
                              <w:textDirection w:val="btLr"/>
                              <w:rPr>
                                <w:lang w:val="pt-BR"/>
                              </w:rPr>
                            </w:pPr>
                            <w:r w:rsidRPr="00F9364D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lang w:val="pt-BR"/>
                              </w:rPr>
                              <w:t xml:space="preserve">Agência Executora: </w:t>
                            </w:r>
                            <w:r w:rsidRPr="00F9364D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pt-BR"/>
                              </w:rPr>
                              <w:t>Organização do Tratado de Cooperação Amazônica – OTCA</w:t>
                            </w:r>
                          </w:p>
                          <w:p w14:paraId="5A1457A0" w14:textId="77777777" w:rsidR="00427297" w:rsidRDefault="00153D4E">
                            <w:pPr>
                              <w:spacing w:line="258" w:lineRule="auto"/>
                              <w:jc w:val="both"/>
                              <w:textDirection w:val="btLr"/>
                            </w:pP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</w:rPr>
                              <w:t>Duração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</w:rPr>
                              <w:t xml:space="preserve"> do </w:t>
                            </w: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</w:rPr>
                              <w:t>Projeto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</w:rPr>
                              <w:t>: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6 anos</w:t>
                            </w:r>
                          </w:p>
                        </w:txbxContent>
                      </wps:txbx>
                      <wps:bodyPr spcFirstLastPara="1" wrap="square" lIns="91425" tIns="45700" rIns="91425" bIns="4570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10A9A70C" id="Retângulo 1219524622" o:spid="_x0000_s1027" style="position:absolute;left:0;text-align:left;margin-left:8.25pt;margin-top:3.05pt;width:442.6pt;height:100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" strokeweight="1.5pt">
                <v:stroke startarrowwidth="narrow" startarrowlength="short" endarrowwidth="narrow" endarrowlength="short"/>
                <v:textbox inset="2.53958mm,1.2694mm,2.53958mm,1.2694mm">
                  <w:txbxContent>
                    <w:p w14:paraId="09CEB731" w14:textId="77777777" w:rsidR="00427297" w:rsidRPr="00F9364D" w:rsidRDefault="00153D4E">
                      <w:pPr>
                        <w:spacing w:line="258" w:lineRule="auto"/>
                        <w:jc w:val="both"/>
                        <w:textDirection w:val="btLr"/>
                        <w:rPr>
                          <w:lang w:val="pt-BR"/>
                        </w:rPr>
                      </w:pPr>
                      <w:r w:rsidRPr="00F9364D"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lang w:val="pt-BR"/>
                        </w:rPr>
                        <w:t xml:space="preserve">Agência Financiadora: </w:t>
                      </w:r>
                      <w:r w:rsidRPr="00F9364D">
                        <w:rPr>
                          <w:rFonts w:ascii="Times New Roman" w:eastAsia="Times New Roman" w:hAnsi="Times New Roman" w:cs="Times New Roman"/>
                          <w:color w:val="000000"/>
                          <w:lang w:val="pt-BR"/>
                        </w:rPr>
                        <w:t>Fundo para o Meio Ambiente Mundial (FMAM)</w:t>
                      </w:r>
                    </w:p>
                    <w:p w14:paraId="5A568FDE" w14:textId="77777777" w:rsidR="00427297" w:rsidRPr="00F9364D" w:rsidRDefault="00153D4E">
                      <w:pPr>
                        <w:spacing w:line="258" w:lineRule="auto"/>
                        <w:jc w:val="both"/>
                        <w:textDirection w:val="btLr"/>
                        <w:rPr>
                          <w:lang w:val="pt-BR"/>
                        </w:rPr>
                      </w:pPr>
                      <w:r w:rsidRPr="00F9364D"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lang w:val="pt-BR"/>
                        </w:rPr>
                        <w:t xml:space="preserve">Agência Implementadora: </w:t>
                      </w:r>
                      <w:r w:rsidRPr="00F9364D">
                        <w:rPr>
                          <w:rFonts w:ascii="Times New Roman" w:eastAsia="Times New Roman" w:hAnsi="Times New Roman" w:cs="Times New Roman"/>
                          <w:color w:val="000000"/>
                          <w:lang w:val="pt-BR"/>
                        </w:rPr>
                        <w:t>Programa das Nações Unidas para o Meio Ambiente</w:t>
                      </w:r>
                    </w:p>
                    <w:p w14:paraId="45DA12E9" w14:textId="77777777" w:rsidR="00427297" w:rsidRPr="00F9364D" w:rsidRDefault="00153D4E">
                      <w:pPr>
                        <w:spacing w:line="258" w:lineRule="auto"/>
                        <w:jc w:val="both"/>
                        <w:textDirection w:val="btLr"/>
                        <w:rPr>
                          <w:lang w:val="pt-BR"/>
                        </w:rPr>
                      </w:pPr>
                      <w:r w:rsidRPr="00F9364D"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lang w:val="pt-BR"/>
                        </w:rPr>
                        <w:t xml:space="preserve">Agência Executora: </w:t>
                      </w:r>
                      <w:r w:rsidRPr="00F9364D">
                        <w:rPr>
                          <w:rFonts w:ascii="Times New Roman" w:eastAsia="Times New Roman" w:hAnsi="Times New Roman" w:cs="Times New Roman"/>
                          <w:color w:val="000000"/>
                          <w:lang w:val="pt-BR"/>
                        </w:rPr>
                        <w:t>Organização do Tratado de Cooperação Amazônica – OTCA</w:t>
                      </w:r>
                    </w:p>
                    <w:p w14:paraId="5A1457A0" w14:textId="77777777" w:rsidR="00427297" w:rsidRDefault="00153D4E">
                      <w:pPr>
                        <w:spacing w:line="258" w:lineRule="auto"/>
                        <w:jc w:val="both"/>
                        <w:textDirection w:val="btLr"/>
                      </w:pPr>
                      <w:proofErr w:type="spellStart"/>
                      <w:r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</w:rPr>
                        <w:t>Duração</w:t>
                      </w:r>
                      <w:proofErr w:type="spellEnd"/>
                      <w:r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</w:rPr>
                        <w:t xml:space="preserve"> do </w:t>
                      </w:r>
                      <w:proofErr w:type="spellStart"/>
                      <w:r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</w:rPr>
                        <w:t>Projeto</w:t>
                      </w:r>
                      <w:proofErr w:type="spellEnd"/>
                      <w:r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</w:rPr>
                        <w:t>: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</w:rPr>
                        <w:t xml:space="preserve"> 6 anos</w:t>
                      </w:r>
                    </w:p>
                  </w:txbxContent>
                </v:textbox>
              </v:rect>
            </w:pict>
          </mc:Fallback>
        </mc:AlternateContent>
      </w:r>
    </w:p>
    <w:p w14:paraId="0000000F" w14:textId="77777777" w:rsidR="00427297" w:rsidRPr="00F9364D" w:rsidRDefault="00427297">
      <w:pPr>
        <w:jc w:val="both"/>
        <w:rPr>
          <w:rFonts w:ascii="Times New Roman" w:eastAsia="Times New Roman" w:hAnsi="Times New Roman" w:cs="Times New Roman"/>
          <w:lang w:val="pt-BR"/>
        </w:rPr>
      </w:pPr>
    </w:p>
    <w:p w14:paraId="00000010" w14:textId="77777777" w:rsidR="00427297" w:rsidRPr="00F9364D" w:rsidRDefault="00427297">
      <w:pPr>
        <w:jc w:val="both"/>
        <w:rPr>
          <w:rFonts w:ascii="Times New Roman" w:eastAsia="Times New Roman" w:hAnsi="Times New Roman" w:cs="Times New Roman"/>
          <w:lang w:val="pt-BR"/>
        </w:rPr>
      </w:pPr>
    </w:p>
    <w:p w14:paraId="00000011" w14:textId="77777777" w:rsidR="00427297" w:rsidRPr="00F9364D" w:rsidRDefault="00427297">
      <w:pPr>
        <w:jc w:val="both"/>
        <w:rPr>
          <w:rFonts w:ascii="Times New Roman" w:eastAsia="Times New Roman" w:hAnsi="Times New Roman" w:cs="Times New Roman"/>
          <w:lang w:val="pt-BR"/>
        </w:rPr>
      </w:pPr>
    </w:p>
    <w:p w14:paraId="00000012" w14:textId="77777777" w:rsidR="00427297" w:rsidRPr="00F9364D" w:rsidRDefault="00427297">
      <w:pPr>
        <w:jc w:val="both"/>
        <w:rPr>
          <w:rFonts w:ascii="Times New Roman" w:eastAsia="Times New Roman" w:hAnsi="Times New Roman" w:cs="Times New Roman"/>
          <w:lang w:val="pt-BR"/>
        </w:rPr>
      </w:pPr>
    </w:p>
    <w:p w14:paraId="00000013" w14:textId="0F74F6FC" w:rsidR="00427297" w:rsidRPr="00F9364D" w:rsidRDefault="00153D4E">
      <w:pPr>
        <w:rPr>
          <w:lang w:val="pt-BR"/>
        </w:rPr>
      </w:pPr>
      <w:r w:rsidRPr="00F9364D">
        <w:rPr>
          <w:lang w:val="pt-BR"/>
        </w:rPr>
        <w:tab/>
      </w:r>
      <w:sdt>
        <w:sdtPr>
          <w:tag w:val="goog_rdk_0"/>
          <w:id w:val="1261944948"/>
          <w:showingPlcHdr/>
        </w:sdtPr>
        <w:sdtContent>
          <w:r w:rsidR="65D0A363" w:rsidRPr="00F9364D">
            <w:rPr>
              <w:lang w:val="pt-BR"/>
            </w:rPr>
            <w:t xml:space="preserve">     </w:t>
          </w:r>
        </w:sdtContent>
      </w:sdt>
    </w:p>
    <w:p w14:paraId="00000014" w14:textId="77777777" w:rsidR="00427297" w:rsidRPr="00F9364D" w:rsidRDefault="00153D4E">
      <w:pPr>
        <w:jc w:val="center"/>
        <w:rPr>
          <w:rFonts w:ascii="Times New Roman" w:eastAsia="Times New Roman" w:hAnsi="Times New Roman" w:cs="Times New Roman"/>
          <w:lang w:val="pt-BR"/>
        </w:rPr>
      </w:pPr>
      <w:r>
        <w:rPr>
          <w:noProof/>
        </w:rPr>
        <w:drawing>
          <wp:anchor distT="0" distB="0" distL="0" distR="0" simplePos="0" relativeHeight="251661312" behindDoc="1" locked="0" layoutInCell="1" hidden="0" allowOverlap="1" wp14:anchorId="0D0E173F" wp14:editId="07777777">
            <wp:simplePos x="0" y="0"/>
            <wp:positionH relativeFrom="column">
              <wp:posOffset>792208</wp:posOffset>
            </wp:positionH>
            <wp:positionV relativeFrom="paragraph">
              <wp:posOffset>100693</wp:posOffset>
            </wp:positionV>
            <wp:extent cx="4057162" cy="257175"/>
            <wp:effectExtent l="0" t="0" r="0" b="0"/>
            <wp:wrapNone/>
            <wp:docPr id="1219524625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57162" cy="2571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0000015" w14:textId="77777777" w:rsidR="00427297" w:rsidRPr="00F9364D" w:rsidRDefault="00427297">
      <w:pPr>
        <w:rPr>
          <w:rFonts w:ascii="Times New Roman" w:eastAsia="Times New Roman" w:hAnsi="Times New Roman" w:cs="Times New Roman"/>
          <w:lang w:val="pt-BR"/>
        </w:rPr>
      </w:pPr>
    </w:p>
    <w:p w14:paraId="00000016" w14:textId="77777777" w:rsidR="00427297" w:rsidRPr="00F9364D" w:rsidRDefault="00427297">
      <w:pPr>
        <w:jc w:val="center"/>
        <w:rPr>
          <w:rFonts w:ascii="Times New Roman" w:eastAsia="Times New Roman" w:hAnsi="Times New Roman" w:cs="Times New Roman"/>
          <w:lang w:val="pt-BR"/>
        </w:rPr>
      </w:pPr>
    </w:p>
    <w:p w14:paraId="00000017" w14:textId="77777777" w:rsidR="00427297" w:rsidRPr="00F9364D" w:rsidRDefault="00153D4E">
      <w:pPr>
        <w:jc w:val="center"/>
        <w:rPr>
          <w:rFonts w:ascii="Times New Roman" w:eastAsia="Times New Roman" w:hAnsi="Times New Roman" w:cs="Times New Roman"/>
          <w:lang w:val="pt-BR"/>
        </w:rPr>
      </w:pPr>
      <w:r w:rsidRPr="00F9364D">
        <w:rPr>
          <w:rFonts w:ascii="Times New Roman" w:eastAsia="Times New Roman" w:hAnsi="Times New Roman" w:cs="Times New Roman"/>
          <w:lang w:val="pt-BR"/>
        </w:rPr>
        <w:t>Brasília, 2025</w:t>
      </w:r>
    </w:p>
    <w:p w14:paraId="00000018" w14:textId="77777777" w:rsidR="00427297" w:rsidRPr="00F9364D" w:rsidRDefault="00153D4E">
      <w:pPr>
        <w:jc w:val="center"/>
        <w:rPr>
          <w:rFonts w:ascii="Times New Roman" w:eastAsia="Times New Roman" w:hAnsi="Times New Roman" w:cs="Times New Roman"/>
          <w:b/>
          <w:lang w:val="pt-BR"/>
        </w:rPr>
      </w:pPr>
      <w:r w:rsidRPr="00F9364D">
        <w:rPr>
          <w:lang w:val="pt-BR"/>
        </w:rPr>
        <w:br w:type="page"/>
      </w:r>
      <w:r w:rsidRPr="00F9364D">
        <w:rPr>
          <w:rFonts w:ascii="Times New Roman" w:eastAsia="Times New Roman" w:hAnsi="Times New Roman" w:cs="Times New Roman"/>
          <w:b/>
          <w:lang w:val="pt-BR"/>
        </w:rPr>
        <w:lastRenderedPageBreak/>
        <w:t>TERMOS DE REFERÊNCIA</w:t>
      </w:r>
    </w:p>
    <w:p w14:paraId="00000019" w14:textId="77777777" w:rsidR="00427297" w:rsidRPr="00F9364D" w:rsidRDefault="004272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pt-BR"/>
        </w:rPr>
      </w:pPr>
    </w:p>
    <w:p w14:paraId="0000001A" w14:textId="0A5183FB" w:rsidR="00427297" w:rsidRPr="00F9364D" w:rsidRDefault="00153D4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pt-BR"/>
        </w:rPr>
      </w:pPr>
      <w:r w:rsidRPr="00F9364D">
        <w:rPr>
          <w:rFonts w:ascii="Times New Roman" w:eastAsia="Times New Roman" w:hAnsi="Times New Roman" w:cs="Times New Roman"/>
          <w:b/>
          <w:lang w:val="pt-BR"/>
        </w:rPr>
        <w:t xml:space="preserve">CONTRATAÇÃO DE UMA INSTITUIÇÃO CIENTÍFICA ESPECIALIZADA PARA A ELABORAÇÃO DE UMA VERSÃO ATUALIZADA DO ATLAS DE VULNERABILIDADE HIDROCLIMÁTICA DA REGIÃO AMAZÔNICA, SEGUINDO A ABORDAGEM METODOLÓGICA DO ADAPTABRASIL/INPE PARA A AVALIAÇÃO ESPACIO-TEMPORAL DO RISCO HIDROCLIMÁTICO NA </w:t>
      </w:r>
      <w:r w:rsidR="00F533EE">
        <w:rPr>
          <w:rFonts w:ascii="Times New Roman" w:eastAsia="Times New Roman" w:hAnsi="Times New Roman" w:cs="Times New Roman"/>
          <w:b/>
          <w:lang w:val="pt-BR"/>
        </w:rPr>
        <w:t xml:space="preserve">BACIA </w:t>
      </w:r>
      <w:r w:rsidRPr="00F9364D">
        <w:rPr>
          <w:rFonts w:ascii="Times New Roman" w:eastAsia="Times New Roman" w:hAnsi="Times New Roman" w:cs="Times New Roman"/>
          <w:b/>
          <w:lang w:val="pt-BR"/>
        </w:rPr>
        <w:t>AMAZÔNIA</w:t>
      </w:r>
    </w:p>
    <w:p w14:paraId="0000001B" w14:textId="77777777" w:rsidR="00427297" w:rsidRPr="00F9364D" w:rsidRDefault="00427297">
      <w:pPr>
        <w:spacing w:after="0" w:line="240" w:lineRule="auto"/>
        <w:rPr>
          <w:rFonts w:ascii="Times New Roman" w:eastAsia="Times New Roman" w:hAnsi="Times New Roman" w:cs="Times New Roman"/>
          <w:b/>
          <w:lang w:val="pt-BR"/>
        </w:rPr>
      </w:pPr>
    </w:p>
    <w:p w14:paraId="0000002B" w14:textId="77777777" w:rsidR="00427297" w:rsidRPr="00F9364D" w:rsidRDefault="004272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pt-BR"/>
        </w:rPr>
      </w:pPr>
    </w:p>
    <w:p w14:paraId="0000002C" w14:textId="77777777" w:rsidR="00427297" w:rsidRDefault="00153D4E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84"/>
        <w:rPr>
          <w:rFonts w:ascii="Times New Roman" w:eastAsia="Times New Roman" w:hAnsi="Times New Roman" w:cs="Times New Roman"/>
          <w:b/>
          <w:color w:val="000000"/>
          <w:u w:val="single"/>
        </w:rPr>
      </w:pPr>
      <w:r>
        <w:rPr>
          <w:rFonts w:ascii="Times New Roman" w:eastAsia="Times New Roman" w:hAnsi="Times New Roman" w:cs="Times New Roman"/>
          <w:b/>
          <w:color w:val="000000"/>
          <w:u w:val="single"/>
        </w:rPr>
        <w:t xml:space="preserve">ANTECEDENTES </w:t>
      </w:r>
    </w:p>
    <w:p w14:paraId="0000002D" w14:textId="77777777" w:rsidR="00427297" w:rsidRPr="00F9364D" w:rsidRDefault="00153D4E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lang w:val="pt-BR"/>
        </w:rPr>
      </w:pPr>
      <w:r w:rsidRPr="00F9364D">
        <w:rPr>
          <w:rFonts w:ascii="Times New Roman" w:eastAsia="Times New Roman" w:hAnsi="Times New Roman" w:cs="Times New Roman"/>
          <w:lang w:val="pt-BR"/>
        </w:rPr>
        <w:t xml:space="preserve">A Bacia Amazônica enfrenta inúmeros desafios para a Gestão Integrada dos Recursos Hídricos Transfronteiriços (GIRH) no contexto de seu desenvolvimento socioeconômico e diante dos impactos antropogênicos e climáticos. A bacia hidrográfica constitui um sistema hidrológico único que se estende além das fronteiras nacionais de oito países — Bolívia, Brasil, Colômbia, Equador, Guiana, Peru, Suriname e Venezuela — que consideram a necessidade de estabelecer um marco regional para a GIRH, a fim de atender às necessidades da população e promover o desenvolvimento sustentável da região amazônica. </w:t>
      </w:r>
    </w:p>
    <w:p w14:paraId="0000002E" w14:textId="77777777" w:rsidR="00427297" w:rsidRPr="00F9364D" w:rsidRDefault="00153D4E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color w:val="2E75B5"/>
          <w:lang w:val="pt-BR"/>
        </w:rPr>
      </w:pPr>
      <w:r w:rsidRPr="00F9364D">
        <w:rPr>
          <w:rFonts w:ascii="Times New Roman" w:eastAsia="Times New Roman" w:hAnsi="Times New Roman" w:cs="Times New Roman"/>
          <w:lang w:val="pt-BR"/>
        </w:rPr>
        <w:t>Os oito países da bacia assinaram o Tratado de Cooperação Amazônica (1978) e, posteriormente, criaram a Organização do Tratado de Cooperação Amazônica (OTCA) como fórum regional de diálogo político e cooperação regional, fortalecendo institucionalmente o processo de cooperação, coordenação e ações conjuntas dos Países Membros para promover o desenvolvimento sustentável da Amazônia.</w:t>
      </w:r>
    </w:p>
    <w:p w14:paraId="0000002F" w14:textId="77777777" w:rsidR="00427297" w:rsidRPr="00F9364D" w:rsidRDefault="00153D4E">
      <w:pPr>
        <w:spacing w:after="0" w:line="240" w:lineRule="auto"/>
        <w:jc w:val="both"/>
        <w:rPr>
          <w:rFonts w:ascii="Times New Roman" w:eastAsia="Times New Roman" w:hAnsi="Times New Roman" w:cs="Times New Roman"/>
          <w:lang w:val="pt-BR"/>
        </w:rPr>
      </w:pPr>
      <w:r w:rsidRPr="00F9364D">
        <w:rPr>
          <w:rFonts w:ascii="Times New Roman" w:eastAsia="Times New Roman" w:hAnsi="Times New Roman" w:cs="Times New Roman"/>
          <w:lang w:val="pt-BR"/>
        </w:rPr>
        <w:t xml:space="preserve">A SP/OTCA tem como principais funções e atribuições facilitar o intercâmbio, o conhecimento, a cooperação e a projeção conjunta entre os países membros para cumprir os mandatos do Tratado de Cooperação Amazônica, gerando consenso entre os países membros para permitir a realização de atividades, programas e projetos, estabelecendo espaços de diálogo político e técnico entre os países membros, entre outras ações. </w:t>
      </w:r>
    </w:p>
    <w:p w14:paraId="00000030" w14:textId="77777777" w:rsidR="00427297" w:rsidRPr="00F9364D" w:rsidRDefault="00427297">
      <w:pPr>
        <w:spacing w:after="0" w:line="240" w:lineRule="auto"/>
        <w:jc w:val="both"/>
        <w:rPr>
          <w:rFonts w:ascii="Times New Roman" w:eastAsia="Times New Roman" w:hAnsi="Times New Roman" w:cs="Times New Roman"/>
          <w:lang w:val="pt-BR"/>
        </w:rPr>
      </w:pPr>
    </w:p>
    <w:p w14:paraId="00000031" w14:textId="77777777" w:rsidR="00427297" w:rsidRPr="00F9364D" w:rsidRDefault="00153D4E">
      <w:pPr>
        <w:spacing w:after="0" w:line="240" w:lineRule="auto"/>
        <w:jc w:val="both"/>
        <w:rPr>
          <w:rFonts w:ascii="Times New Roman" w:eastAsia="Times New Roman" w:hAnsi="Times New Roman" w:cs="Times New Roman"/>
          <w:lang w:val="pt-BR"/>
        </w:rPr>
      </w:pPr>
      <w:bookmarkStart w:id="0" w:name="_heading=h.v9jev8ccj2hi" w:colFirst="0" w:colLast="0"/>
      <w:bookmarkEnd w:id="0"/>
      <w:r w:rsidRPr="00F9364D">
        <w:rPr>
          <w:rFonts w:ascii="Times New Roman" w:eastAsia="Times New Roman" w:hAnsi="Times New Roman" w:cs="Times New Roman"/>
          <w:lang w:val="pt-BR"/>
        </w:rPr>
        <w:t xml:space="preserve">Nesse contexto e no âmbito de sua ação regional em recursos hídricos, a OTCA vem executando o Projeto de Implementação do Programa de Ações Estratégicas (PAE) para Assegurar a Gestão Integrada e Sustentável dos Recursos Hídricos Transfronteiriços da Bacia do Rio Amazonas, Considerando a Variabilidade e as Mudanças </w:t>
      </w:r>
      <w:proofErr w:type="gramStart"/>
      <w:r w:rsidRPr="00F9364D">
        <w:rPr>
          <w:rFonts w:ascii="Times New Roman" w:eastAsia="Times New Roman" w:hAnsi="Times New Roman" w:cs="Times New Roman"/>
          <w:lang w:val="pt-BR"/>
        </w:rPr>
        <w:t>Climáticas .</w:t>
      </w:r>
      <w:proofErr w:type="gramEnd"/>
      <w:r w:rsidRPr="00F9364D">
        <w:rPr>
          <w:rFonts w:ascii="Times New Roman" w:eastAsia="Times New Roman" w:hAnsi="Times New Roman" w:cs="Times New Roman"/>
          <w:lang w:val="pt-BR"/>
        </w:rPr>
        <w:t xml:space="preserve"> O </w:t>
      </w:r>
      <w:r w:rsidRPr="00F9364D">
        <w:rPr>
          <w:rFonts w:ascii="Times New Roman" w:eastAsia="Times New Roman" w:hAnsi="Times New Roman" w:cs="Times New Roman"/>
          <w:i/>
          <w:lang w:val="pt-BR"/>
        </w:rPr>
        <w:t xml:space="preserve">projeto </w:t>
      </w:r>
      <w:r w:rsidRPr="00F9364D">
        <w:rPr>
          <w:rFonts w:ascii="Times New Roman" w:eastAsia="Times New Roman" w:hAnsi="Times New Roman" w:cs="Times New Roman"/>
          <w:lang w:val="pt-BR"/>
        </w:rPr>
        <w:t>é financiado pelo Fundo Global para o Meio Ambiente (GEF, na sigla em inglês), tendo como agência implementadora o Programa das Nações Unidas para o Meio Ambiente (PNUMA) e como agência executora a SP/OTCA.</w:t>
      </w:r>
    </w:p>
    <w:p w14:paraId="00000032" w14:textId="77777777" w:rsidR="00427297" w:rsidRPr="00F9364D" w:rsidRDefault="00427297">
      <w:pPr>
        <w:spacing w:after="0" w:line="240" w:lineRule="auto"/>
        <w:jc w:val="both"/>
        <w:rPr>
          <w:rFonts w:ascii="Times New Roman" w:eastAsia="Times New Roman" w:hAnsi="Times New Roman" w:cs="Times New Roman"/>
          <w:lang w:val="pt-BR"/>
        </w:rPr>
      </w:pPr>
    </w:p>
    <w:p w14:paraId="00000033" w14:textId="06C34E6C" w:rsidR="00427297" w:rsidRDefault="4C1A7482" w:rsidP="7ACC6F5E">
      <w:pPr>
        <w:spacing w:after="0" w:line="240" w:lineRule="auto"/>
        <w:jc w:val="both"/>
        <w:rPr>
          <w:rFonts w:ascii="Times New Roman" w:eastAsia="Times New Roman" w:hAnsi="Times New Roman" w:cs="Times New Roman"/>
          <w:lang w:val="pt-BR"/>
        </w:rPr>
      </w:pPr>
      <w:r w:rsidRPr="7ACC6F5E">
        <w:rPr>
          <w:rFonts w:ascii="Times New Roman" w:eastAsia="Times New Roman" w:hAnsi="Times New Roman" w:cs="Times New Roman"/>
          <w:lang w:val="pt-BR"/>
        </w:rPr>
        <w:t xml:space="preserve">O objetivo principal deste projeto é avançar na implementação do PAE, promovendo a Gestão Integrada dos Recursos Hídricos (GIRH). A iniciativa regional impulsionará acordos prévios dos países amazônicos que resultaram em uma visão compartilhada e uma estratégia comum para a GIRH contida no PAE. Nesse contexto, o </w:t>
      </w:r>
      <w:r w:rsidRPr="7ACC6F5E">
        <w:rPr>
          <w:rFonts w:ascii="Times New Roman" w:eastAsia="Times New Roman" w:hAnsi="Times New Roman" w:cs="Times New Roman"/>
          <w:color w:val="000000" w:themeColor="text1"/>
          <w:lang w:val="pt-BR"/>
        </w:rPr>
        <w:t xml:space="preserve">projeto apoiará os países no fortalecimento da capacidade nacional e da governança regional para a GIRH, aumentando a capacidade de adaptação às mudanças climáticas e garantindo dados regionais sólidos para melhorar a tomada de decisões e a coordenação sobre os recursos hídricos da Amazônia, desde suas nascentes, </w:t>
      </w:r>
      <w:r w:rsidRPr="7ACC6F5E">
        <w:rPr>
          <w:rFonts w:ascii="Times New Roman" w:eastAsia="Times New Roman" w:hAnsi="Times New Roman" w:cs="Times New Roman"/>
          <w:lang w:val="pt-BR"/>
        </w:rPr>
        <w:t xml:space="preserve">nos Andes, até o delta no Atlântico, para um ecossistema amazônico mais saudável. </w:t>
      </w:r>
    </w:p>
    <w:p w14:paraId="00000034" w14:textId="77777777" w:rsidR="00427297" w:rsidRPr="00F9364D" w:rsidRDefault="00427297">
      <w:pPr>
        <w:spacing w:after="0" w:line="240" w:lineRule="auto"/>
        <w:jc w:val="both"/>
        <w:rPr>
          <w:rFonts w:ascii="Times New Roman" w:eastAsia="Times New Roman" w:hAnsi="Times New Roman" w:cs="Times New Roman"/>
          <w:lang w:val="pt-BR"/>
        </w:rPr>
      </w:pPr>
    </w:p>
    <w:p w14:paraId="00000035" w14:textId="77777777" w:rsidR="00427297" w:rsidRPr="00F9364D" w:rsidRDefault="00153D4E">
      <w:pPr>
        <w:spacing w:after="0" w:line="240" w:lineRule="auto"/>
        <w:jc w:val="both"/>
        <w:rPr>
          <w:rFonts w:ascii="Times New Roman" w:eastAsia="Times New Roman" w:hAnsi="Times New Roman" w:cs="Times New Roman"/>
          <w:lang w:val="pt-BR"/>
        </w:rPr>
      </w:pPr>
      <w:r w:rsidRPr="00F9364D">
        <w:rPr>
          <w:rFonts w:ascii="Times New Roman" w:eastAsia="Times New Roman" w:hAnsi="Times New Roman" w:cs="Times New Roman"/>
          <w:lang w:val="pt-BR"/>
        </w:rPr>
        <w:t xml:space="preserve">Entre os principais resultados do projeto estão os seguintes: </w:t>
      </w:r>
    </w:p>
    <w:p w14:paraId="00000036" w14:textId="77777777" w:rsidR="00427297" w:rsidRPr="00F9364D" w:rsidRDefault="00427297">
      <w:pPr>
        <w:spacing w:after="0" w:line="240" w:lineRule="auto"/>
        <w:jc w:val="both"/>
        <w:rPr>
          <w:rFonts w:ascii="Times New Roman" w:eastAsia="Times New Roman" w:hAnsi="Times New Roman" w:cs="Times New Roman"/>
          <w:lang w:val="pt-BR"/>
        </w:rPr>
      </w:pPr>
    </w:p>
    <w:p w14:paraId="00000037" w14:textId="77777777" w:rsidR="00427297" w:rsidRPr="00F9364D" w:rsidRDefault="00153D4E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F9364D">
        <w:rPr>
          <w:rFonts w:ascii="Times New Roman" w:eastAsia="Times New Roman" w:hAnsi="Times New Roman" w:cs="Times New Roman"/>
          <w:color w:val="000000"/>
          <w:lang w:val="pt-BR"/>
        </w:rPr>
        <w:t>Mecanismos de Coordenação Regional Permanente de GIRH para a Bacia Amazônica, estabelecidos na OTCA;</w:t>
      </w:r>
    </w:p>
    <w:p w14:paraId="00000038" w14:textId="77777777" w:rsidR="00427297" w:rsidRPr="00F9364D" w:rsidRDefault="00153D4E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F9364D">
        <w:rPr>
          <w:rFonts w:ascii="Times New Roman" w:eastAsia="Times New Roman" w:hAnsi="Times New Roman" w:cs="Times New Roman"/>
          <w:color w:val="000000"/>
          <w:lang w:val="pt-BR"/>
        </w:rPr>
        <w:t>Autoridades Nacionais da Água estabelecidas na Guiana e no Suriname;</w:t>
      </w:r>
    </w:p>
    <w:p w14:paraId="00000039" w14:textId="77777777" w:rsidR="00427297" w:rsidRPr="00F9364D" w:rsidRDefault="00153D4E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lang w:val="pt-BR"/>
        </w:rPr>
      </w:pPr>
      <w:r w:rsidRPr="00F9364D">
        <w:rPr>
          <w:rFonts w:ascii="Times New Roman" w:eastAsia="Times New Roman" w:hAnsi="Times New Roman" w:cs="Times New Roman"/>
          <w:color w:val="000000"/>
          <w:lang w:val="pt-BR"/>
        </w:rPr>
        <w:lastRenderedPageBreak/>
        <w:t>15 intervenções nacionais e 2 ações bi/</w:t>
      </w:r>
      <w:proofErr w:type="spellStart"/>
      <w:r w:rsidRPr="00F9364D">
        <w:rPr>
          <w:rFonts w:ascii="Times New Roman" w:eastAsia="Times New Roman" w:hAnsi="Times New Roman" w:cs="Times New Roman"/>
          <w:color w:val="000000"/>
          <w:lang w:val="pt-BR"/>
        </w:rPr>
        <w:t>tri-nacionais</w:t>
      </w:r>
      <w:proofErr w:type="spellEnd"/>
      <w:r w:rsidRPr="00F9364D">
        <w:rPr>
          <w:rFonts w:ascii="Times New Roman" w:eastAsia="Times New Roman" w:hAnsi="Times New Roman" w:cs="Times New Roman"/>
          <w:color w:val="000000"/>
          <w:lang w:val="pt-BR"/>
        </w:rPr>
        <w:t xml:space="preserve"> implementadas na bacia, reduzindo a vulnerabilidade da população e os impactos nos ecossistemas diante de eventos </w:t>
      </w:r>
      <w:proofErr w:type="spellStart"/>
      <w:r w:rsidRPr="00F9364D">
        <w:rPr>
          <w:rFonts w:ascii="Times New Roman" w:eastAsia="Times New Roman" w:hAnsi="Times New Roman" w:cs="Times New Roman"/>
          <w:color w:val="000000"/>
          <w:lang w:val="pt-BR"/>
        </w:rPr>
        <w:t>hidroclimáticos</w:t>
      </w:r>
      <w:proofErr w:type="spellEnd"/>
      <w:r w:rsidRPr="00F9364D">
        <w:rPr>
          <w:rFonts w:ascii="Times New Roman" w:eastAsia="Times New Roman" w:hAnsi="Times New Roman" w:cs="Times New Roman"/>
          <w:color w:val="000000"/>
          <w:lang w:val="pt-BR"/>
        </w:rPr>
        <w:t xml:space="preserve"> extremos e do aumento do nível do mar;</w:t>
      </w:r>
    </w:p>
    <w:p w14:paraId="0000003A" w14:textId="77777777" w:rsidR="00427297" w:rsidRPr="00F9364D" w:rsidRDefault="00153D4E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F9364D">
        <w:rPr>
          <w:rFonts w:ascii="Times New Roman" w:eastAsia="Times New Roman" w:hAnsi="Times New Roman" w:cs="Times New Roman"/>
          <w:color w:val="000000"/>
          <w:lang w:val="pt-BR"/>
        </w:rPr>
        <w:t>Capacitação de 1.400 profissionais de GIRH e mais de 10.000 membros de comunidades locais (pelo menos 40% são mulheres).</w:t>
      </w:r>
    </w:p>
    <w:p w14:paraId="0000003B" w14:textId="77777777" w:rsidR="00427297" w:rsidRPr="00F9364D" w:rsidRDefault="00000000" w:rsidP="7ACC6F5E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sdt>
        <w:sdtPr>
          <w:tag w:val="goog_rdk_34"/>
          <w:id w:val="478975834"/>
        </w:sdtPr>
        <w:sdtContent/>
      </w:sdt>
      <w:r w:rsidR="4C1A7482" w:rsidRPr="00F9364D">
        <w:rPr>
          <w:rFonts w:ascii="Times New Roman" w:eastAsia="Times New Roman" w:hAnsi="Times New Roman" w:cs="Times New Roman"/>
          <w:color w:val="000000" w:themeColor="text1"/>
          <w:lang w:val="pt-BR"/>
        </w:rPr>
        <w:t>Sistema integrado de monitoramento ambiental com cobertura de 600.000.000 ha.</w:t>
      </w:r>
    </w:p>
    <w:p w14:paraId="0000003C" w14:textId="77777777" w:rsidR="00427297" w:rsidRPr="00F9364D" w:rsidRDefault="00427297">
      <w:pPr>
        <w:spacing w:after="0" w:line="240" w:lineRule="auto"/>
        <w:jc w:val="both"/>
        <w:rPr>
          <w:rFonts w:ascii="Times New Roman" w:eastAsia="Times New Roman" w:hAnsi="Times New Roman" w:cs="Times New Roman"/>
          <w:lang w:val="pt-BR"/>
        </w:rPr>
      </w:pPr>
    </w:p>
    <w:p w14:paraId="0000003D" w14:textId="77777777" w:rsidR="00427297" w:rsidRPr="00F9364D" w:rsidRDefault="00153D4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F9364D">
        <w:rPr>
          <w:rFonts w:ascii="Times New Roman" w:eastAsia="Times New Roman" w:hAnsi="Times New Roman" w:cs="Times New Roman"/>
          <w:color w:val="000000"/>
          <w:lang w:val="pt-BR"/>
        </w:rPr>
        <w:t>Espera-se que as atividades do projeto beneficiem mais de 7,8 milhões de pessoas, o que corresponde a 20% da população da Bacia (OTCA &amp;</w:t>
      </w:r>
      <w:proofErr w:type="spellStart"/>
      <w:r w:rsidRPr="00F9364D">
        <w:rPr>
          <w:rFonts w:ascii="Times New Roman" w:eastAsia="Times New Roman" w:hAnsi="Times New Roman" w:cs="Times New Roman"/>
          <w:color w:val="000000"/>
          <w:lang w:val="pt-BR"/>
        </w:rPr>
        <w:t>amp</w:t>
      </w:r>
      <w:proofErr w:type="spellEnd"/>
      <w:r w:rsidRPr="00F9364D">
        <w:rPr>
          <w:rFonts w:ascii="Times New Roman" w:eastAsia="Times New Roman" w:hAnsi="Times New Roman" w:cs="Times New Roman"/>
          <w:color w:val="000000"/>
          <w:lang w:val="pt-BR"/>
        </w:rPr>
        <w:t>; ONU-MA, 2020).</w:t>
      </w:r>
    </w:p>
    <w:p w14:paraId="0000003E" w14:textId="77777777" w:rsidR="00427297" w:rsidRPr="00F9364D" w:rsidRDefault="00427297">
      <w:pPr>
        <w:spacing w:after="0" w:line="240" w:lineRule="auto"/>
        <w:jc w:val="both"/>
        <w:rPr>
          <w:rFonts w:ascii="Times New Roman" w:eastAsia="Times New Roman" w:hAnsi="Times New Roman" w:cs="Times New Roman"/>
          <w:lang w:val="pt-BR"/>
        </w:rPr>
      </w:pPr>
    </w:p>
    <w:p w14:paraId="0000003F" w14:textId="77777777" w:rsidR="00427297" w:rsidRPr="00F9364D" w:rsidRDefault="00153D4E">
      <w:pPr>
        <w:spacing w:after="120" w:line="240" w:lineRule="auto"/>
        <w:jc w:val="both"/>
        <w:rPr>
          <w:rFonts w:ascii="Times New Roman" w:eastAsia="Times New Roman" w:hAnsi="Times New Roman" w:cs="Times New Roman"/>
          <w:lang w:val="pt-BR"/>
        </w:rPr>
      </w:pPr>
      <w:r w:rsidRPr="00F9364D">
        <w:rPr>
          <w:rFonts w:ascii="Times New Roman" w:eastAsia="Times New Roman" w:hAnsi="Times New Roman" w:cs="Times New Roman"/>
          <w:lang w:val="pt-BR"/>
        </w:rPr>
        <w:t>O projeto é executado no âmbito de quatro componentes:</w:t>
      </w:r>
    </w:p>
    <w:p w14:paraId="00000040" w14:textId="77777777" w:rsidR="00427297" w:rsidRPr="00F9364D" w:rsidRDefault="00153D4E">
      <w:pPr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F9364D">
        <w:rPr>
          <w:rFonts w:ascii="Times New Roman" w:eastAsia="Times New Roman" w:hAnsi="Times New Roman" w:cs="Times New Roman"/>
          <w:color w:val="000000"/>
          <w:lang w:val="pt-BR"/>
        </w:rPr>
        <w:t>1) Modelo inovador de governança para a Gestão Integrada dos Recursos Hídricos (GIRH) da comunidade ao governo na Bacia Amazônica;</w:t>
      </w:r>
    </w:p>
    <w:p w14:paraId="00000041" w14:textId="77777777" w:rsidR="00427297" w:rsidRPr="00F9364D" w:rsidRDefault="00153D4E">
      <w:pPr>
        <w:spacing w:after="120" w:line="240" w:lineRule="auto"/>
        <w:jc w:val="both"/>
        <w:rPr>
          <w:rFonts w:ascii="Times New Roman" w:eastAsia="Times New Roman" w:hAnsi="Times New Roman" w:cs="Times New Roman"/>
          <w:lang w:val="pt-BR"/>
        </w:rPr>
      </w:pPr>
      <w:r w:rsidRPr="00F9364D">
        <w:rPr>
          <w:rFonts w:ascii="Times New Roman" w:eastAsia="Times New Roman" w:hAnsi="Times New Roman" w:cs="Times New Roman"/>
          <w:color w:val="000000"/>
          <w:lang w:val="pt-BR"/>
        </w:rPr>
        <w:t xml:space="preserve">2) Construção da resiliência comunitária e proteção dos ecossistemas aquáticos, para tratar os efeitos da variabilidade e das mudanças climáticas na Bacia </w:t>
      </w:r>
      <w:r w:rsidRPr="00F9364D">
        <w:rPr>
          <w:rFonts w:ascii="Times New Roman" w:eastAsia="Times New Roman" w:hAnsi="Times New Roman" w:cs="Times New Roman"/>
          <w:lang w:val="pt-BR"/>
        </w:rPr>
        <w:t xml:space="preserve">Amazônica; </w:t>
      </w:r>
    </w:p>
    <w:p w14:paraId="00000042" w14:textId="77777777" w:rsidR="00427297" w:rsidRPr="00F9364D" w:rsidRDefault="00153D4E">
      <w:pPr>
        <w:spacing w:after="120" w:line="240" w:lineRule="auto"/>
        <w:jc w:val="both"/>
        <w:rPr>
          <w:rFonts w:ascii="Times New Roman" w:eastAsia="Times New Roman" w:hAnsi="Times New Roman" w:cs="Times New Roman"/>
          <w:lang w:val="pt-BR"/>
        </w:rPr>
      </w:pPr>
      <w:r w:rsidRPr="00F9364D">
        <w:rPr>
          <w:rFonts w:ascii="Times New Roman" w:eastAsia="Times New Roman" w:hAnsi="Times New Roman" w:cs="Times New Roman"/>
          <w:lang w:val="pt-BR"/>
        </w:rPr>
        <w:t xml:space="preserve">3) Monitoramento e relatórios ambientais integrados, baseados em indicadores, em resposta a indicadores provenientes de convenções internacionais e acordos relevantes; e </w:t>
      </w:r>
    </w:p>
    <w:p w14:paraId="00000043" w14:textId="77777777" w:rsidR="00427297" w:rsidRPr="00F9364D" w:rsidRDefault="00153D4E">
      <w:pPr>
        <w:spacing w:after="120" w:line="240" w:lineRule="auto"/>
        <w:jc w:val="both"/>
        <w:rPr>
          <w:rFonts w:ascii="Times New Roman" w:eastAsia="Times New Roman" w:hAnsi="Times New Roman" w:cs="Times New Roman"/>
          <w:lang w:val="pt-BR"/>
        </w:rPr>
      </w:pPr>
      <w:r w:rsidRPr="00F9364D">
        <w:rPr>
          <w:rFonts w:ascii="Times New Roman" w:eastAsia="Times New Roman" w:hAnsi="Times New Roman" w:cs="Times New Roman"/>
          <w:lang w:val="pt-BR"/>
        </w:rPr>
        <w:t>4) Modelo integral para monitorar, avaliar e comunicar o progresso da implementação geral do PAE Amazônico.</w:t>
      </w:r>
    </w:p>
    <w:p w14:paraId="00000044" w14:textId="77777777" w:rsidR="00427297" w:rsidRPr="00F9364D" w:rsidRDefault="00427297">
      <w:pPr>
        <w:spacing w:after="0" w:line="240" w:lineRule="auto"/>
        <w:jc w:val="both"/>
        <w:rPr>
          <w:rFonts w:ascii="Times New Roman" w:eastAsia="Times New Roman" w:hAnsi="Times New Roman" w:cs="Times New Roman"/>
          <w:lang w:val="pt-BR"/>
        </w:rPr>
      </w:pPr>
    </w:p>
    <w:p w14:paraId="00000045" w14:textId="77777777" w:rsidR="00427297" w:rsidRPr="00F9364D" w:rsidRDefault="4C1A7482">
      <w:pPr>
        <w:spacing w:after="0" w:line="240" w:lineRule="auto"/>
        <w:jc w:val="both"/>
        <w:rPr>
          <w:rFonts w:ascii="Times New Roman" w:eastAsia="Times New Roman" w:hAnsi="Times New Roman" w:cs="Times New Roman"/>
          <w:lang w:val="pt-BR"/>
        </w:rPr>
      </w:pPr>
      <w:r w:rsidRPr="00F9364D">
        <w:rPr>
          <w:rFonts w:ascii="Times New Roman" w:eastAsia="Times New Roman" w:hAnsi="Times New Roman" w:cs="Times New Roman"/>
          <w:i/>
          <w:iCs/>
          <w:lang w:val="pt-BR"/>
        </w:rPr>
        <w:t xml:space="preserve">Embora os Componentes 1 e 4 </w:t>
      </w:r>
      <w:r w:rsidRPr="00F9364D">
        <w:rPr>
          <w:rFonts w:ascii="Times New Roman" w:eastAsia="Times New Roman" w:hAnsi="Times New Roman" w:cs="Times New Roman"/>
          <w:lang w:val="pt-BR"/>
        </w:rPr>
        <w:t xml:space="preserve">do projeto sejam transversais, uma vez que proporcionam um ambiente político, institucional e social propício e catalisador para a implementação do PAE, os </w:t>
      </w:r>
      <w:r w:rsidRPr="00F9364D">
        <w:rPr>
          <w:rFonts w:ascii="Times New Roman" w:eastAsia="Times New Roman" w:hAnsi="Times New Roman" w:cs="Times New Roman"/>
          <w:i/>
          <w:iCs/>
          <w:lang w:val="pt-BR"/>
        </w:rPr>
        <w:t xml:space="preserve">Componentes 2 e 3, por estarem interconectados, </w:t>
      </w:r>
      <w:r w:rsidRPr="00F9364D">
        <w:rPr>
          <w:rFonts w:ascii="Times New Roman" w:eastAsia="Times New Roman" w:hAnsi="Times New Roman" w:cs="Times New Roman"/>
          <w:lang w:val="pt-BR"/>
        </w:rPr>
        <w:t xml:space="preserve">são a base para a implementação do PAE, com intervenções em toda a bacia hidrográfica e fornecendo dados de monitoramento integral que alimentam e apoiam diretamente os dois componentes transversais (Figura 1).  </w:t>
      </w:r>
    </w:p>
    <w:p w14:paraId="13BF0BBC" w14:textId="22733F41" w:rsidR="00427297" w:rsidRPr="00F9364D" w:rsidRDefault="00427297" w:rsidP="7ACC6F5E">
      <w:pPr>
        <w:spacing w:after="0" w:line="240" w:lineRule="auto"/>
        <w:jc w:val="both"/>
        <w:rPr>
          <w:rFonts w:ascii="Times New Roman" w:eastAsia="Times New Roman" w:hAnsi="Times New Roman" w:cs="Times New Roman"/>
          <w:lang w:val="pt-BR"/>
        </w:rPr>
      </w:pPr>
    </w:p>
    <w:p w14:paraId="00000046" w14:textId="556B8A2D" w:rsidR="00427297" w:rsidRDefault="4C4CE636" w:rsidP="7ACC6F5E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noProof/>
        </w:rPr>
        <w:drawing>
          <wp:inline distT="0" distB="0" distL="0" distR="0" wp14:anchorId="4B28E012" wp14:editId="488C0537">
            <wp:extent cx="4071620" cy="2499995"/>
            <wp:effectExtent l="0" t="0" r="0" b="0"/>
            <wp:docPr id="925554535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71620" cy="24999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33CECCE" w14:textId="0EE0098B" w:rsidR="7ACC6F5E" w:rsidRDefault="7ACC6F5E" w:rsidP="7ACC6F5E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00000047" w14:textId="77777777" w:rsidR="00427297" w:rsidRPr="00F9364D" w:rsidRDefault="00153D4E">
      <w:pPr>
        <w:spacing w:after="0" w:line="240" w:lineRule="auto"/>
        <w:jc w:val="center"/>
        <w:rPr>
          <w:rFonts w:ascii="Times New Roman" w:eastAsia="Times New Roman" w:hAnsi="Times New Roman" w:cs="Times New Roman"/>
          <w:lang w:val="pt-BR"/>
        </w:rPr>
      </w:pPr>
      <w:r w:rsidRPr="00F9364D">
        <w:rPr>
          <w:rFonts w:ascii="Times New Roman" w:eastAsia="Times New Roman" w:hAnsi="Times New Roman" w:cs="Times New Roman"/>
          <w:b/>
          <w:lang w:val="pt-BR"/>
        </w:rPr>
        <w:t xml:space="preserve">Figura 1. </w:t>
      </w:r>
      <w:r w:rsidRPr="00F9364D">
        <w:rPr>
          <w:rFonts w:ascii="Times New Roman" w:eastAsia="Times New Roman" w:hAnsi="Times New Roman" w:cs="Times New Roman"/>
          <w:lang w:val="pt-BR"/>
        </w:rPr>
        <w:t xml:space="preserve">Interação entre os componentes do projeto </w:t>
      </w:r>
    </w:p>
    <w:p w14:paraId="00000048" w14:textId="77777777" w:rsidR="00427297" w:rsidRPr="00F9364D" w:rsidRDefault="00153D4E">
      <w:pPr>
        <w:spacing w:after="0" w:line="240" w:lineRule="auto"/>
        <w:jc w:val="center"/>
        <w:rPr>
          <w:rFonts w:ascii="Times New Roman" w:eastAsia="Times New Roman" w:hAnsi="Times New Roman" w:cs="Times New Roman"/>
          <w:lang w:val="pt-BR"/>
        </w:rPr>
      </w:pPr>
      <w:r w:rsidRPr="00F9364D">
        <w:rPr>
          <w:rFonts w:ascii="Times New Roman" w:eastAsia="Times New Roman" w:hAnsi="Times New Roman" w:cs="Times New Roman"/>
          <w:lang w:val="pt-BR"/>
        </w:rPr>
        <w:t>(Fonte: SP/OTCA/PNUMA. 2021. Relatório Inicial)</w:t>
      </w:r>
    </w:p>
    <w:p w14:paraId="00000049" w14:textId="77777777" w:rsidR="00427297" w:rsidRPr="00F9364D" w:rsidRDefault="00427297">
      <w:pPr>
        <w:spacing w:after="0" w:line="240" w:lineRule="auto"/>
        <w:jc w:val="both"/>
        <w:rPr>
          <w:rFonts w:ascii="Times New Roman" w:eastAsia="Times New Roman" w:hAnsi="Times New Roman" w:cs="Times New Roman"/>
          <w:lang w:val="pt-BR"/>
        </w:rPr>
      </w:pPr>
    </w:p>
    <w:p w14:paraId="0000004A" w14:textId="77777777" w:rsidR="00427297" w:rsidRPr="00F9364D" w:rsidRDefault="00153D4E">
      <w:pPr>
        <w:spacing w:after="0" w:line="240" w:lineRule="auto"/>
        <w:jc w:val="both"/>
        <w:rPr>
          <w:rFonts w:ascii="Times New Roman" w:eastAsia="Times New Roman" w:hAnsi="Times New Roman" w:cs="Times New Roman"/>
          <w:lang w:val="pt-BR"/>
        </w:rPr>
      </w:pPr>
      <w:r w:rsidRPr="00F9364D">
        <w:rPr>
          <w:rFonts w:ascii="Times New Roman" w:eastAsia="Times New Roman" w:hAnsi="Times New Roman" w:cs="Times New Roman"/>
          <w:lang w:val="pt-BR"/>
        </w:rPr>
        <w:t xml:space="preserve">Além disso, o monitoramento ambiental integrado contribuirá para avaliar o progresso no cumprimento das metas das principais convenções e acordos internacionais sobre clima e meio ambiente, incluindo os Objetivos de Desenvolvimento Sustentável 2015-2030, a Convenção sobre Diversidade Biológica (CDB) (Metas de Aichi 2011-2020), a Convenção das Nações Unidas de Combate à Desertificação (plano 2010-2018) e a Convenção RAMSAR sobre as Zonas Húmidas. </w:t>
      </w:r>
    </w:p>
    <w:p w14:paraId="0000004B" w14:textId="77777777" w:rsidR="00427297" w:rsidRPr="00F9364D" w:rsidRDefault="00153D4E">
      <w:pPr>
        <w:spacing w:after="0" w:line="240" w:lineRule="auto"/>
        <w:jc w:val="both"/>
        <w:rPr>
          <w:rFonts w:ascii="Times New Roman" w:eastAsia="Times New Roman" w:hAnsi="Times New Roman" w:cs="Times New Roman"/>
          <w:lang w:val="pt-BR"/>
        </w:rPr>
      </w:pPr>
      <w:r w:rsidRPr="00F9364D">
        <w:rPr>
          <w:rFonts w:ascii="Times New Roman" w:eastAsia="Times New Roman" w:hAnsi="Times New Roman" w:cs="Times New Roman"/>
          <w:lang w:val="pt-BR"/>
        </w:rPr>
        <w:t xml:space="preserve">No âmbito do Componente 1 do Projeto, está prevista a atualização do </w:t>
      </w:r>
      <w:r w:rsidRPr="00F9364D">
        <w:rPr>
          <w:rFonts w:ascii="Times New Roman" w:eastAsia="Times New Roman" w:hAnsi="Times New Roman" w:cs="Times New Roman"/>
          <w:i/>
          <w:lang w:val="pt-BR"/>
        </w:rPr>
        <w:t xml:space="preserve">Atlas de Vulnerabilidade </w:t>
      </w:r>
      <w:proofErr w:type="spellStart"/>
      <w:r w:rsidRPr="00F9364D">
        <w:rPr>
          <w:rFonts w:ascii="Times New Roman" w:eastAsia="Times New Roman" w:hAnsi="Times New Roman" w:cs="Times New Roman"/>
          <w:i/>
          <w:lang w:val="pt-BR"/>
        </w:rPr>
        <w:t>Hidroclimática</w:t>
      </w:r>
      <w:proofErr w:type="spellEnd"/>
      <w:r w:rsidRPr="00F9364D">
        <w:rPr>
          <w:rFonts w:ascii="Times New Roman" w:eastAsia="Times New Roman" w:hAnsi="Times New Roman" w:cs="Times New Roman"/>
          <w:i/>
          <w:lang w:val="pt-BR"/>
        </w:rPr>
        <w:t xml:space="preserve"> da Região Amazônica</w:t>
      </w:r>
      <w:r w:rsidRPr="00F9364D">
        <w:rPr>
          <w:rFonts w:ascii="Times New Roman" w:eastAsia="Times New Roman" w:hAnsi="Times New Roman" w:cs="Times New Roman"/>
          <w:lang w:val="pt-BR"/>
        </w:rPr>
        <w:t xml:space="preserve">. </w:t>
      </w:r>
    </w:p>
    <w:p w14:paraId="0000004C" w14:textId="77777777" w:rsidR="00427297" w:rsidRPr="00F9364D" w:rsidRDefault="00427297">
      <w:pPr>
        <w:spacing w:after="0" w:line="240" w:lineRule="auto"/>
        <w:jc w:val="both"/>
        <w:rPr>
          <w:rFonts w:ascii="Times New Roman" w:eastAsia="Times New Roman" w:hAnsi="Times New Roman" w:cs="Times New Roman"/>
          <w:lang w:val="pt-BR"/>
        </w:rPr>
      </w:pPr>
    </w:p>
    <w:p w14:paraId="0000004D" w14:textId="77777777" w:rsidR="00427297" w:rsidRPr="00F9364D" w:rsidRDefault="00153D4E">
      <w:pPr>
        <w:spacing w:after="0" w:line="240" w:lineRule="auto"/>
        <w:jc w:val="both"/>
        <w:rPr>
          <w:rFonts w:ascii="Times New Roman" w:eastAsia="Times New Roman" w:hAnsi="Times New Roman" w:cs="Times New Roman"/>
          <w:lang w:val="pt-BR"/>
        </w:rPr>
      </w:pPr>
      <w:r w:rsidRPr="00F9364D">
        <w:rPr>
          <w:rFonts w:ascii="Times New Roman" w:eastAsia="Times New Roman" w:hAnsi="Times New Roman" w:cs="Times New Roman"/>
          <w:lang w:val="pt-BR"/>
        </w:rPr>
        <w:t xml:space="preserve">Sua primeira versão foi publicada em 2021 e foi desenvolvida com a participação do Centro Internacional para Pesquisa do Fenômeno El </w:t>
      </w:r>
      <w:proofErr w:type="spellStart"/>
      <w:r w:rsidRPr="00F9364D">
        <w:rPr>
          <w:rFonts w:ascii="Times New Roman" w:eastAsia="Times New Roman" w:hAnsi="Times New Roman" w:cs="Times New Roman"/>
          <w:lang w:val="pt-BR"/>
        </w:rPr>
        <w:t>Niño</w:t>
      </w:r>
      <w:proofErr w:type="spellEnd"/>
      <w:r w:rsidRPr="00F9364D">
        <w:rPr>
          <w:rFonts w:ascii="Times New Roman" w:eastAsia="Times New Roman" w:hAnsi="Times New Roman" w:cs="Times New Roman"/>
          <w:lang w:val="pt-BR"/>
        </w:rPr>
        <w:t xml:space="preserve"> (CIIFEN). O objetivo do Atlas e sua atualização é contribuir para a redução dos impactos socioeconômicos e ambientais, gerando bases para a criação de políticas de desenvolvimento sustentável, diante dos novos cenários climáticos globais existentes. </w:t>
      </w:r>
    </w:p>
    <w:p w14:paraId="0000004E" w14:textId="77777777" w:rsidR="00427297" w:rsidRPr="00F9364D" w:rsidRDefault="00427297">
      <w:pPr>
        <w:tabs>
          <w:tab w:val="left" w:pos="1985"/>
        </w:tabs>
        <w:spacing w:after="0" w:line="240" w:lineRule="auto"/>
        <w:jc w:val="both"/>
        <w:rPr>
          <w:rFonts w:ascii="Times New Roman" w:eastAsia="Times New Roman" w:hAnsi="Times New Roman" w:cs="Times New Roman"/>
          <w:lang w:val="pt-BR"/>
        </w:rPr>
      </w:pPr>
    </w:p>
    <w:p w14:paraId="0E0C081C" w14:textId="661BF977" w:rsidR="000942A2" w:rsidRDefault="00153D4E" w:rsidP="000942A2">
      <w:pPr>
        <w:spacing w:after="0" w:line="240" w:lineRule="auto"/>
        <w:jc w:val="both"/>
        <w:rPr>
          <w:rFonts w:ascii="Times New Roman" w:eastAsia="Times New Roman" w:hAnsi="Times New Roman" w:cs="Times New Roman"/>
          <w:lang w:val="pt-BR"/>
        </w:rPr>
      </w:pPr>
      <w:r w:rsidRPr="00F9364D">
        <w:rPr>
          <w:rFonts w:ascii="Times New Roman" w:eastAsia="Times New Roman" w:hAnsi="Times New Roman" w:cs="Times New Roman"/>
          <w:lang w:val="pt-BR"/>
        </w:rPr>
        <w:t xml:space="preserve">A plataforma </w:t>
      </w:r>
      <w:proofErr w:type="spellStart"/>
      <w:r w:rsidRPr="00F9364D">
        <w:rPr>
          <w:rFonts w:ascii="Times New Roman" w:eastAsia="Times New Roman" w:hAnsi="Times New Roman" w:cs="Times New Roman"/>
          <w:lang w:val="pt-BR"/>
        </w:rPr>
        <w:t>AdaptaBrasil</w:t>
      </w:r>
      <w:proofErr w:type="spellEnd"/>
      <w:r w:rsidRPr="00F9364D">
        <w:rPr>
          <w:rFonts w:ascii="Times New Roman" w:eastAsia="Times New Roman" w:hAnsi="Times New Roman" w:cs="Times New Roman"/>
          <w:lang w:val="pt-BR"/>
        </w:rPr>
        <w:t>-MCTI, por sua vez, é uma ferramenta que consolida, integra e divulga informações que permitem a análise dos impactos das mudanças climáticas, observados e projetados no território brasileiro, fornecendo subsídios às autoridades subnacionais para ações de adaptação</w:t>
      </w:r>
      <w:r w:rsidR="000942A2">
        <w:rPr>
          <w:rFonts w:ascii="Times New Roman" w:eastAsia="Times New Roman" w:hAnsi="Times New Roman" w:cs="Times New Roman"/>
          <w:lang w:val="pt-BR"/>
        </w:rPr>
        <w:t>,</w:t>
      </w:r>
      <w:r w:rsidR="000942A2" w:rsidRPr="00F9364D">
        <w:rPr>
          <w:rFonts w:ascii="Times New Roman" w:eastAsia="Times New Roman" w:hAnsi="Times New Roman" w:cs="Times New Roman"/>
          <w:lang w:val="pt-BR"/>
        </w:rPr>
        <w:t xml:space="preserve"> </w:t>
      </w:r>
      <w:r w:rsidR="000942A2">
        <w:rPr>
          <w:rFonts w:ascii="Times New Roman" w:eastAsia="Times New Roman" w:hAnsi="Times New Roman" w:cs="Times New Roman"/>
          <w:lang w:val="pt-BR"/>
        </w:rPr>
        <w:t>conforme</w:t>
      </w:r>
      <w:r w:rsidR="000942A2" w:rsidRPr="000942A2">
        <w:rPr>
          <w:rFonts w:ascii="Times New Roman" w:eastAsia="Times New Roman" w:hAnsi="Times New Roman" w:cs="Times New Roman"/>
          <w:lang w:val="pt-BR"/>
        </w:rPr>
        <w:t xml:space="preserve"> instituíd</w:t>
      </w:r>
      <w:r w:rsidR="000942A2">
        <w:rPr>
          <w:rFonts w:ascii="Times New Roman" w:eastAsia="Times New Roman" w:hAnsi="Times New Roman" w:cs="Times New Roman"/>
          <w:lang w:val="pt-BR"/>
        </w:rPr>
        <w:t>a</w:t>
      </w:r>
      <w:r w:rsidR="000942A2" w:rsidRPr="000942A2">
        <w:rPr>
          <w:rFonts w:ascii="Times New Roman" w:eastAsia="Times New Roman" w:hAnsi="Times New Roman" w:cs="Times New Roman"/>
          <w:lang w:val="pt-BR"/>
        </w:rPr>
        <w:t xml:space="preserve"> pelo Ministério da Ciência, Tecnologia e Inovações, por meio da </w:t>
      </w:r>
      <w:hyperlink r:id="rId11" w:history="1">
        <w:r w:rsidR="000942A2" w:rsidRPr="000942A2">
          <w:rPr>
            <w:rStyle w:val="Hyperlink"/>
            <w:rFonts w:ascii="Times New Roman" w:eastAsia="Times New Roman" w:hAnsi="Times New Roman" w:cs="Times New Roman"/>
            <w:lang w:val="pt-BR"/>
          </w:rPr>
          <w:t>Portaria nº 3.896, de 16 de outubro de 2020</w:t>
        </w:r>
      </w:hyperlink>
      <w:r w:rsidR="000942A2">
        <w:rPr>
          <w:rFonts w:ascii="Times New Roman" w:eastAsia="Times New Roman" w:hAnsi="Times New Roman" w:cs="Times New Roman"/>
          <w:lang w:val="pt-BR"/>
        </w:rPr>
        <w:t>.</w:t>
      </w:r>
    </w:p>
    <w:p w14:paraId="58DE1164" w14:textId="34843A9C" w:rsidR="000942A2" w:rsidRPr="000942A2" w:rsidRDefault="000942A2" w:rsidP="000942A2">
      <w:pPr>
        <w:spacing w:after="0" w:line="240" w:lineRule="auto"/>
        <w:jc w:val="both"/>
        <w:rPr>
          <w:rFonts w:ascii="Times New Roman" w:eastAsia="Times New Roman" w:hAnsi="Times New Roman" w:cs="Times New Roman"/>
          <w:lang w:val="pt-BR"/>
        </w:rPr>
      </w:pPr>
      <w:r w:rsidRPr="000942A2">
        <w:rPr>
          <w:rFonts w:ascii="Times New Roman" w:eastAsia="Times New Roman" w:hAnsi="Times New Roman" w:cs="Times New Roman"/>
          <w:lang w:val="pt-BR"/>
        </w:rPr>
        <w:t xml:space="preserve"> </w:t>
      </w:r>
    </w:p>
    <w:p w14:paraId="00000050" w14:textId="5A3E3647" w:rsidR="00427297" w:rsidRPr="00F9364D" w:rsidRDefault="00B42E77">
      <w:pPr>
        <w:spacing w:after="0" w:line="240" w:lineRule="auto"/>
        <w:jc w:val="both"/>
        <w:rPr>
          <w:rFonts w:ascii="Times New Roman" w:eastAsia="Times New Roman" w:hAnsi="Times New Roman" w:cs="Times New Roman"/>
          <w:lang w:val="pt-BR"/>
        </w:rPr>
      </w:pPr>
      <w:proofErr w:type="spellStart"/>
      <w:r>
        <w:rPr>
          <w:rFonts w:ascii="Times New Roman" w:eastAsia="Times New Roman" w:hAnsi="Times New Roman" w:cs="Times New Roman"/>
          <w:lang w:val="pt-BR"/>
        </w:rPr>
        <w:t>Adaptabrasil</w:t>
      </w:r>
      <w:proofErr w:type="spellEnd"/>
      <w:r w:rsidR="00624A69">
        <w:rPr>
          <w:rFonts w:ascii="Times New Roman" w:eastAsia="Times New Roman" w:hAnsi="Times New Roman" w:cs="Times New Roman"/>
          <w:lang w:val="pt-BR"/>
        </w:rPr>
        <w:t xml:space="preserve"> é o </w:t>
      </w:r>
      <w:r w:rsidR="00624A69" w:rsidRPr="00624A69">
        <w:rPr>
          <w:rFonts w:ascii="Times New Roman" w:eastAsia="Times New Roman" w:hAnsi="Times New Roman" w:cs="Times New Roman"/>
          <w:lang w:val="pt-BR"/>
        </w:rPr>
        <w:t xml:space="preserve">provedor </w:t>
      </w:r>
      <w:r w:rsidR="00624A69">
        <w:rPr>
          <w:rFonts w:ascii="Times New Roman" w:eastAsia="Times New Roman" w:hAnsi="Times New Roman" w:cs="Times New Roman"/>
          <w:lang w:val="pt-BR"/>
        </w:rPr>
        <w:t xml:space="preserve">oficial </w:t>
      </w:r>
      <w:r w:rsidR="00624A69" w:rsidRPr="00624A69">
        <w:rPr>
          <w:rFonts w:ascii="Times New Roman" w:eastAsia="Times New Roman" w:hAnsi="Times New Roman" w:cs="Times New Roman"/>
          <w:lang w:val="pt-BR"/>
        </w:rPr>
        <w:t>de informações sobre risco climático para o país</w:t>
      </w:r>
      <w:r w:rsidR="00624A69">
        <w:rPr>
          <w:rFonts w:ascii="Times New Roman" w:eastAsia="Times New Roman" w:hAnsi="Times New Roman" w:cs="Times New Roman"/>
          <w:lang w:val="pt-BR"/>
        </w:rPr>
        <w:t>, sendo</w:t>
      </w:r>
      <w:r w:rsidR="00624A69" w:rsidRPr="000942A2">
        <w:rPr>
          <w:rFonts w:ascii="Times New Roman" w:eastAsia="Times New Roman" w:hAnsi="Times New Roman" w:cs="Times New Roman"/>
          <w:lang w:val="pt-BR"/>
        </w:rPr>
        <w:t xml:space="preserve"> uma das bases científicas da </w:t>
      </w:r>
      <w:hyperlink r:id="rId12" w:tgtFrame="_blank" w:history="1">
        <w:r w:rsidR="00624A69" w:rsidRPr="000942A2">
          <w:rPr>
            <w:rStyle w:val="Hyperlink"/>
            <w:rFonts w:ascii="Times New Roman" w:eastAsia="Times New Roman" w:hAnsi="Times New Roman" w:cs="Times New Roman"/>
            <w:lang w:val="pt-BR"/>
          </w:rPr>
          <w:t>Contribuição Nacionalmente Determinada (NDC) brasileira</w:t>
        </w:r>
      </w:hyperlink>
      <w:r w:rsidR="00624A69">
        <w:rPr>
          <w:rFonts w:ascii="Times New Roman" w:eastAsia="Times New Roman" w:hAnsi="Times New Roman" w:cs="Times New Roman"/>
          <w:lang w:val="pt-BR"/>
        </w:rPr>
        <w:t xml:space="preserve"> e referência de </w:t>
      </w:r>
      <w:r w:rsidR="00624A69" w:rsidRPr="00624A69">
        <w:rPr>
          <w:rFonts w:ascii="Times New Roman" w:eastAsia="Times New Roman" w:hAnsi="Times New Roman" w:cs="Times New Roman"/>
          <w:lang w:val="pt-BR"/>
        </w:rPr>
        <w:t xml:space="preserve">dados </w:t>
      </w:r>
      <w:r w:rsidR="00624A69">
        <w:rPr>
          <w:rFonts w:ascii="Times New Roman" w:eastAsia="Times New Roman" w:hAnsi="Times New Roman" w:cs="Times New Roman"/>
          <w:lang w:val="pt-BR"/>
        </w:rPr>
        <w:t xml:space="preserve">sobre mudanças climáticas incorporados na atualização </w:t>
      </w:r>
      <w:r w:rsidR="00624A69" w:rsidRPr="00624A69">
        <w:rPr>
          <w:rFonts w:ascii="Times New Roman" w:eastAsia="Times New Roman" w:hAnsi="Times New Roman" w:cs="Times New Roman"/>
          <w:lang w:val="pt-BR"/>
        </w:rPr>
        <w:t>do Plano Clima - Adaptação</w:t>
      </w:r>
      <w:r w:rsidR="00624A69">
        <w:rPr>
          <w:rFonts w:ascii="Times New Roman" w:eastAsia="Times New Roman" w:hAnsi="Times New Roman" w:cs="Times New Roman"/>
          <w:lang w:val="pt-BR"/>
        </w:rPr>
        <w:t xml:space="preserve"> em 2025</w:t>
      </w:r>
      <w:r w:rsidR="00624A69" w:rsidRPr="000942A2">
        <w:rPr>
          <w:rFonts w:ascii="Times New Roman" w:eastAsia="Times New Roman" w:hAnsi="Times New Roman" w:cs="Times New Roman"/>
          <w:lang w:val="pt-BR"/>
        </w:rPr>
        <w:t>.</w:t>
      </w:r>
      <w:r w:rsidR="00624A69">
        <w:rPr>
          <w:rFonts w:ascii="Times New Roman" w:eastAsia="Times New Roman" w:hAnsi="Times New Roman" w:cs="Times New Roman"/>
          <w:lang w:val="pt-BR"/>
        </w:rPr>
        <w:t xml:space="preserve"> </w:t>
      </w:r>
    </w:p>
    <w:p w14:paraId="00000051" w14:textId="77777777" w:rsidR="00427297" w:rsidRDefault="00153D4E">
      <w:pPr>
        <w:spacing w:after="0" w:line="240" w:lineRule="auto"/>
        <w:jc w:val="both"/>
        <w:rPr>
          <w:rFonts w:ascii="Times New Roman" w:eastAsia="Times New Roman" w:hAnsi="Times New Roman" w:cs="Times New Roman"/>
          <w:lang w:val="pt-BR"/>
        </w:rPr>
      </w:pPr>
      <w:r w:rsidRPr="00F9364D">
        <w:rPr>
          <w:rFonts w:ascii="Times New Roman" w:eastAsia="Times New Roman" w:hAnsi="Times New Roman" w:cs="Times New Roman"/>
          <w:lang w:val="pt-BR"/>
        </w:rPr>
        <w:t xml:space="preserve">Ambas as iniciativas abordam o tema das mudanças climáticas e buscam divulgar informações de qualidade sobre os impactos observados e potenciais das mudanças climáticas em diversos setores da sociedade, apoiando os tomadores de decisão no desenvolvimento de ações para a adaptação. </w:t>
      </w:r>
    </w:p>
    <w:p w14:paraId="390E46FF" w14:textId="77777777" w:rsidR="00B42E77" w:rsidRDefault="00B42E77">
      <w:pPr>
        <w:spacing w:after="0" w:line="240" w:lineRule="auto"/>
        <w:jc w:val="both"/>
        <w:rPr>
          <w:rFonts w:ascii="Times New Roman" w:eastAsia="Times New Roman" w:hAnsi="Times New Roman" w:cs="Times New Roman"/>
          <w:lang w:val="pt-BR"/>
        </w:rPr>
      </w:pPr>
    </w:p>
    <w:p w14:paraId="1F737111" w14:textId="2CFE0452" w:rsidR="00B42E77" w:rsidRPr="00F9364D" w:rsidRDefault="00B42E77" w:rsidP="00B42E77">
      <w:pPr>
        <w:spacing w:after="0" w:line="240" w:lineRule="auto"/>
        <w:jc w:val="both"/>
        <w:rPr>
          <w:rFonts w:ascii="Times New Roman" w:eastAsia="Times New Roman" w:hAnsi="Times New Roman" w:cs="Times New Roman"/>
          <w:lang w:val="pt-BR"/>
        </w:rPr>
      </w:pPr>
      <w:r w:rsidRPr="00B42E77">
        <w:rPr>
          <w:rFonts w:ascii="Times New Roman" w:eastAsia="Times New Roman" w:hAnsi="Times New Roman" w:cs="Times New Roman"/>
          <w:lang w:val="pt-BR"/>
        </w:rPr>
        <w:t xml:space="preserve">A integração estratégica entre o as ferramentas </w:t>
      </w:r>
      <w:r>
        <w:rPr>
          <w:rFonts w:ascii="Times New Roman" w:eastAsia="Times New Roman" w:hAnsi="Times New Roman" w:cs="Times New Roman"/>
          <w:lang w:val="pt-BR"/>
        </w:rPr>
        <w:t xml:space="preserve">(Atlas e </w:t>
      </w:r>
      <w:proofErr w:type="spellStart"/>
      <w:r>
        <w:rPr>
          <w:rFonts w:ascii="Times New Roman" w:eastAsia="Times New Roman" w:hAnsi="Times New Roman" w:cs="Times New Roman"/>
          <w:lang w:val="pt-BR"/>
        </w:rPr>
        <w:t>Adaptabrasil</w:t>
      </w:r>
      <w:proofErr w:type="spellEnd"/>
      <w:r>
        <w:rPr>
          <w:rFonts w:ascii="Times New Roman" w:eastAsia="Times New Roman" w:hAnsi="Times New Roman" w:cs="Times New Roman"/>
          <w:lang w:val="pt-BR"/>
        </w:rPr>
        <w:t xml:space="preserve">) </w:t>
      </w:r>
      <w:r w:rsidRPr="00B42E77">
        <w:rPr>
          <w:rFonts w:ascii="Times New Roman" w:eastAsia="Times New Roman" w:hAnsi="Times New Roman" w:cs="Times New Roman"/>
          <w:lang w:val="pt-BR"/>
        </w:rPr>
        <w:t>de análise de risco das mudanças climáticas representa um caminho promissor para garantir maior disseminação do conhecimento dos riscos climáticos para a região amazônica</w:t>
      </w:r>
      <w:r>
        <w:rPr>
          <w:rFonts w:ascii="Times New Roman" w:eastAsia="Times New Roman" w:hAnsi="Times New Roman" w:cs="Times New Roman"/>
          <w:lang w:val="pt-BR"/>
        </w:rPr>
        <w:t xml:space="preserve">, oferecendo </w:t>
      </w:r>
      <w:r w:rsidRPr="00B42E77">
        <w:rPr>
          <w:rFonts w:ascii="Times New Roman" w:eastAsia="Times New Roman" w:hAnsi="Times New Roman" w:cs="Times New Roman"/>
          <w:lang w:val="pt-BR"/>
        </w:rPr>
        <w:t xml:space="preserve">material robusto sobre aspectos socioecológicos e climáticos, que não se restringe aos limites políticos-administrativos e transnacionais. Além disso, </w:t>
      </w:r>
      <w:r>
        <w:rPr>
          <w:rFonts w:ascii="Times New Roman" w:eastAsia="Times New Roman" w:hAnsi="Times New Roman" w:cs="Times New Roman"/>
          <w:lang w:val="pt-BR"/>
        </w:rPr>
        <w:t>ao integrar conceitos e métodos sobre</w:t>
      </w:r>
      <w:r w:rsidRPr="00B42E77">
        <w:rPr>
          <w:rFonts w:ascii="Times New Roman" w:eastAsia="Times New Roman" w:hAnsi="Times New Roman" w:cs="Times New Roman"/>
          <w:lang w:val="pt-BR"/>
        </w:rPr>
        <w:t xml:space="preserve"> risco climático e vulnerabilidade</w:t>
      </w:r>
      <w:r>
        <w:rPr>
          <w:rFonts w:ascii="Times New Roman" w:eastAsia="Times New Roman" w:hAnsi="Times New Roman" w:cs="Times New Roman"/>
          <w:lang w:val="pt-BR"/>
        </w:rPr>
        <w:t>, a</w:t>
      </w:r>
      <w:r w:rsidRPr="00B42E77">
        <w:rPr>
          <w:rFonts w:ascii="Times New Roman" w:eastAsia="Times New Roman" w:hAnsi="Times New Roman" w:cs="Times New Roman"/>
          <w:lang w:val="pt-BR"/>
        </w:rPr>
        <w:t xml:space="preserve"> </w:t>
      </w:r>
      <w:r>
        <w:rPr>
          <w:rFonts w:ascii="Times New Roman" w:eastAsia="Times New Roman" w:hAnsi="Times New Roman" w:cs="Times New Roman"/>
          <w:lang w:val="pt-BR"/>
        </w:rPr>
        <w:t xml:space="preserve">metodologia e abordagem do </w:t>
      </w:r>
      <w:proofErr w:type="spellStart"/>
      <w:r>
        <w:rPr>
          <w:rFonts w:ascii="Times New Roman" w:eastAsia="Times New Roman" w:hAnsi="Times New Roman" w:cs="Times New Roman"/>
          <w:lang w:val="pt-BR"/>
        </w:rPr>
        <w:t>AdaptaBrasil</w:t>
      </w:r>
      <w:proofErr w:type="spellEnd"/>
      <w:r>
        <w:rPr>
          <w:rFonts w:ascii="Times New Roman" w:eastAsia="Times New Roman" w:hAnsi="Times New Roman" w:cs="Times New Roman"/>
          <w:lang w:val="pt-BR"/>
        </w:rPr>
        <w:t xml:space="preserve"> consolida os </w:t>
      </w:r>
      <w:r w:rsidRPr="00B42E77">
        <w:rPr>
          <w:rFonts w:ascii="Times New Roman" w:eastAsia="Times New Roman" w:hAnsi="Times New Roman" w:cs="Times New Roman"/>
          <w:lang w:val="pt-BR"/>
        </w:rPr>
        <w:t xml:space="preserve">indicadores do Atlas e </w:t>
      </w:r>
      <w:r>
        <w:rPr>
          <w:rFonts w:ascii="Times New Roman" w:eastAsia="Times New Roman" w:hAnsi="Times New Roman" w:cs="Times New Roman"/>
          <w:lang w:val="pt-BR"/>
        </w:rPr>
        <w:t xml:space="preserve">promove maior sinergia com </w:t>
      </w:r>
      <w:r w:rsidRPr="00B42E77">
        <w:rPr>
          <w:rFonts w:ascii="Times New Roman" w:eastAsia="Times New Roman" w:hAnsi="Times New Roman" w:cs="Times New Roman"/>
          <w:lang w:val="pt-BR"/>
        </w:rPr>
        <w:t xml:space="preserve">os setores estratégicos desenvolvidos no </w:t>
      </w:r>
      <w:proofErr w:type="spellStart"/>
      <w:r w:rsidRPr="00B42E77">
        <w:rPr>
          <w:rFonts w:ascii="Times New Roman" w:eastAsia="Times New Roman" w:hAnsi="Times New Roman" w:cs="Times New Roman"/>
          <w:lang w:val="pt-BR"/>
        </w:rPr>
        <w:t>AdaptaBrasil</w:t>
      </w:r>
      <w:proofErr w:type="spellEnd"/>
      <w:r w:rsidRPr="00B42E77">
        <w:rPr>
          <w:rFonts w:ascii="Times New Roman" w:eastAsia="Times New Roman" w:hAnsi="Times New Roman" w:cs="Times New Roman"/>
          <w:lang w:val="pt-BR"/>
        </w:rPr>
        <w:t>.</w:t>
      </w:r>
    </w:p>
    <w:p w14:paraId="00000052" w14:textId="77777777" w:rsidR="00427297" w:rsidRPr="00F9364D" w:rsidRDefault="00427297">
      <w:pPr>
        <w:spacing w:after="0" w:line="240" w:lineRule="auto"/>
        <w:jc w:val="both"/>
        <w:rPr>
          <w:rFonts w:ascii="Times New Roman" w:eastAsia="Times New Roman" w:hAnsi="Times New Roman" w:cs="Times New Roman"/>
          <w:lang w:val="pt-BR"/>
        </w:rPr>
      </w:pPr>
    </w:p>
    <w:p w14:paraId="00000053" w14:textId="77777777" w:rsidR="00427297" w:rsidRPr="00F9364D" w:rsidRDefault="00153D4E">
      <w:pPr>
        <w:spacing w:after="0" w:line="240" w:lineRule="auto"/>
        <w:jc w:val="both"/>
        <w:rPr>
          <w:rFonts w:ascii="Times New Roman" w:eastAsia="Times New Roman" w:hAnsi="Times New Roman" w:cs="Times New Roman"/>
          <w:lang w:val="pt-BR"/>
        </w:rPr>
      </w:pPr>
      <w:r w:rsidRPr="00F9364D">
        <w:rPr>
          <w:rFonts w:ascii="Times New Roman" w:eastAsia="Times New Roman" w:hAnsi="Times New Roman" w:cs="Times New Roman"/>
          <w:lang w:val="pt-BR"/>
        </w:rPr>
        <w:t xml:space="preserve">Por fim, a RES XIV MRE OTCA/25 encarrega a Secretaria Permanente que, em conjunto com as instâncias correspondentes da Organização, explore a possibilidade de atualizar o Atlas de Vulnerabilidade </w:t>
      </w:r>
      <w:proofErr w:type="spellStart"/>
      <w:r w:rsidRPr="00F9364D">
        <w:rPr>
          <w:rFonts w:ascii="Times New Roman" w:eastAsia="Times New Roman" w:hAnsi="Times New Roman" w:cs="Times New Roman"/>
          <w:lang w:val="pt-BR"/>
        </w:rPr>
        <w:t>Hidroclimática</w:t>
      </w:r>
      <w:proofErr w:type="spellEnd"/>
      <w:r w:rsidRPr="00F9364D">
        <w:rPr>
          <w:rFonts w:ascii="Times New Roman" w:eastAsia="Times New Roman" w:hAnsi="Times New Roman" w:cs="Times New Roman"/>
          <w:lang w:val="pt-BR"/>
        </w:rPr>
        <w:t xml:space="preserve"> da Região Amazônica, elaborado em 2021, com as informações fornecidas pelos Países Membros, a fim de fornecer informações atualizadas com vistas à elaboração e implementação da Estratégia.</w:t>
      </w:r>
    </w:p>
    <w:p w14:paraId="00000054" w14:textId="77777777" w:rsidR="00427297" w:rsidRPr="00F9364D" w:rsidRDefault="00427297">
      <w:pPr>
        <w:spacing w:after="0" w:line="240" w:lineRule="auto"/>
        <w:jc w:val="both"/>
        <w:rPr>
          <w:rFonts w:ascii="Times New Roman" w:eastAsia="Times New Roman" w:hAnsi="Times New Roman" w:cs="Times New Roman"/>
          <w:lang w:val="pt-BR"/>
        </w:rPr>
      </w:pPr>
    </w:p>
    <w:p w14:paraId="00000055" w14:textId="77777777" w:rsidR="00427297" w:rsidRPr="00F9364D" w:rsidRDefault="00427297">
      <w:pPr>
        <w:tabs>
          <w:tab w:val="left" w:pos="1985"/>
        </w:tabs>
        <w:spacing w:after="0" w:line="240" w:lineRule="auto"/>
        <w:jc w:val="both"/>
        <w:rPr>
          <w:rFonts w:ascii="Times New Roman" w:eastAsia="Times New Roman" w:hAnsi="Times New Roman" w:cs="Times New Roman"/>
          <w:lang w:val="pt-BR"/>
        </w:rPr>
      </w:pPr>
    </w:p>
    <w:p w14:paraId="00000056" w14:textId="77777777" w:rsidR="00427297" w:rsidRDefault="00153D4E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142"/>
        </w:tabs>
        <w:spacing w:after="0" w:line="240" w:lineRule="auto"/>
        <w:ind w:left="0" w:hanging="284"/>
        <w:rPr>
          <w:rFonts w:ascii="Times New Roman" w:eastAsia="Times New Roman" w:hAnsi="Times New Roman" w:cs="Times New Roman"/>
          <w:b/>
          <w:color w:val="000000"/>
          <w:u w:val="single"/>
        </w:rPr>
      </w:pPr>
      <w:r>
        <w:rPr>
          <w:rFonts w:ascii="Times New Roman" w:eastAsia="Times New Roman" w:hAnsi="Times New Roman" w:cs="Times New Roman"/>
          <w:b/>
          <w:color w:val="000000"/>
          <w:u w:val="single"/>
        </w:rPr>
        <w:t>OBJETIVO GERAL DA CONSULTORIA</w:t>
      </w:r>
    </w:p>
    <w:p w14:paraId="00000057" w14:textId="77777777" w:rsidR="00427297" w:rsidRDefault="00427297">
      <w:pPr>
        <w:tabs>
          <w:tab w:val="left" w:pos="1985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00000058" w14:textId="023804DA" w:rsidR="00427297" w:rsidRPr="00F9364D" w:rsidRDefault="00153D4E">
      <w:pPr>
        <w:spacing w:after="0" w:line="240" w:lineRule="auto"/>
        <w:jc w:val="both"/>
        <w:rPr>
          <w:rFonts w:ascii="Times New Roman" w:eastAsia="Times New Roman" w:hAnsi="Times New Roman" w:cs="Times New Roman"/>
          <w:lang w:val="pt-BR"/>
        </w:rPr>
      </w:pPr>
      <w:r w:rsidRPr="00F9364D">
        <w:rPr>
          <w:rFonts w:ascii="Times New Roman" w:eastAsia="Times New Roman" w:hAnsi="Times New Roman" w:cs="Times New Roman"/>
          <w:lang w:val="pt-BR"/>
        </w:rPr>
        <w:t>Desenvolver uma versão</w:t>
      </w:r>
      <w:r w:rsidRPr="00E82A2D">
        <w:rPr>
          <w:rFonts w:ascii="Times New Roman" w:eastAsia="Times New Roman" w:hAnsi="Times New Roman" w:cs="Times New Roman"/>
          <w:lang w:val="pt-BR"/>
        </w:rPr>
        <w:t xml:space="preserve"> atualizada e harmonizada do Atlas de Vulnerabilidade </w:t>
      </w:r>
      <w:proofErr w:type="spellStart"/>
      <w:r w:rsidRPr="00E82A2D">
        <w:rPr>
          <w:rFonts w:ascii="Times New Roman" w:eastAsia="Times New Roman" w:hAnsi="Times New Roman" w:cs="Times New Roman"/>
          <w:lang w:val="pt-BR"/>
        </w:rPr>
        <w:t>Hidroclimática</w:t>
      </w:r>
      <w:proofErr w:type="spellEnd"/>
      <w:r w:rsidRPr="00E82A2D">
        <w:rPr>
          <w:rFonts w:ascii="Times New Roman" w:eastAsia="Times New Roman" w:hAnsi="Times New Roman" w:cs="Times New Roman"/>
          <w:lang w:val="pt-BR"/>
        </w:rPr>
        <w:t xml:space="preserve"> da Região Amazônica, através da aplicação da abordagem metodológica do </w:t>
      </w:r>
      <w:proofErr w:type="spellStart"/>
      <w:r w:rsidRPr="00E82A2D">
        <w:rPr>
          <w:rFonts w:ascii="Times New Roman" w:eastAsia="Times New Roman" w:hAnsi="Times New Roman" w:cs="Times New Roman"/>
          <w:lang w:val="pt-BR"/>
        </w:rPr>
        <w:t>AdaptaBrasil</w:t>
      </w:r>
      <w:proofErr w:type="spellEnd"/>
      <w:r w:rsidRPr="00E82A2D">
        <w:rPr>
          <w:rFonts w:ascii="Times New Roman" w:eastAsia="Times New Roman" w:hAnsi="Times New Roman" w:cs="Times New Roman"/>
          <w:lang w:val="pt-BR"/>
        </w:rPr>
        <w:t xml:space="preserve">/INPE, que permita caracterizar espacial e temporalmente os </w:t>
      </w:r>
      <w:sdt>
        <w:sdtPr>
          <w:tag w:val="goog_rdk_39"/>
          <w:id w:val="-1849572040"/>
          <w:showingPlcHdr/>
        </w:sdtPr>
        <w:sdtContent>
          <w:r w:rsidR="00F9364D" w:rsidRPr="00F9364D">
            <w:rPr>
              <w:lang w:val="pt-BR"/>
            </w:rPr>
            <w:t xml:space="preserve">     </w:t>
          </w:r>
        </w:sdtContent>
      </w:sdt>
      <w:r w:rsidRPr="00E82A2D">
        <w:rPr>
          <w:rFonts w:ascii="Times New Roman" w:eastAsia="Times New Roman" w:hAnsi="Times New Roman" w:cs="Times New Roman"/>
          <w:lang w:val="pt-BR"/>
        </w:rPr>
        <w:t xml:space="preserve">riscos </w:t>
      </w:r>
      <w:proofErr w:type="spellStart"/>
      <w:r w:rsidRPr="00E82A2D">
        <w:rPr>
          <w:rFonts w:ascii="Times New Roman" w:eastAsia="Times New Roman" w:hAnsi="Times New Roman" w:cs="Times New Roman"/>
          <w:lang w:val="pt-BR"/>
        </w:rPr>
        <w:t>hidroclimáticos</w:t>
      </w:r>
      <w:proofErr w:type="spellEnd"/>
      <w:r w:rsidRPr="00F9364D">
        <w:rPr>
          <w:rFonts w:ascii="Times New Roman" w:eastAsia="Times New Roman" w:hAnsi="Times New Roman" w:cs="Times New Roman"/>
          <w:lang w:val="pt-BR"/>
        </w:rPr>
        <w:t xml:space="preserve"> </w:t>
      </w:r>
      <w:r w:rsidR="00E82A2D">
        <w:rPr>
          <w:rFonts w:ascii="Times New Roman" w:eastAsia="Times New Roman" w:hAnsi="Times New Roman" w:cs="Times New Roman"/>
          <w:lang w:val="pt-BR"/>
        </w:rPr>
        <w:t xml:space="preserve">na bacia amazônica </w:t>
      </w:r>
      <w:r w:rsidRPr="00F9364D">
        <w:rPr>
          <w:rFonts w:ascii="Times New Roman" w:eastAsia="Times New Roman" w:hAnsi="Times New Roman" w:cs="Times New Roman"/>
          <w:lang w:val="pt-BR"/>
        </w:rPr>
        <w:t xml:space="preserve">nos </w:t>
      </w:r>
      <w:r w:rsidR="00E82A2D">
        <w:rPr>
          <w:rFonts w:ascii="Times New Roman" w:eastAsia="Times New Roman" w:hAnsi="Times New Roman" w:cs="Times New Roman"/>
          <w:lang w:val="pt-BR"/>
        </w:rPr>
        <w:t xml:space="preserve">8 </w:t>
      </w:r>
      <w:r w:rsidRPr="00F9364D">
        <w:rPr>
          <w:rFonts w:ascii="Times New Roman" w:eastAsia="Times New Roman" w:hAnsi="Times New Roman" w:cs="Times New Roman"/>
          <w:lang w:val="pt-BR"/>
        </w:rPr>
        <w:t>Países Membros da OTCA.</w:t>
      </w:r>
    </w:p>
    <w:p w14:paraId="00000059" w14:textId="77777777" w:rsidR="00427297" w:rsidRPr="00F9364D" w:rsidRDefault="00427297">
      <w:pPr>
        <w:tabs>
          <w:tab w:val="left" w:pos="1985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</w:p>
    <w:p w14:paraId="0000005A" w14:textId="77777777" w:rsidR="00427297" w:rsidRPr="00F9364D" w:rsidRDefault="00427297">
      <w:pPr>
        <w:tabs>
          <w:tab w:val="left" w:pos="1985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</w:p>
    <w:p w14:paraId="0000005B" w14:textId="77777777" w:rsidR="00427297" w:rsidRDefault="00153D4E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142"/>
        </w:tabs>
        <w:spacing w:after="0" w:line="240" w:lineRule="auto"/>
        <w:ind w:left="0" w:hanging="284"/>
        <w:rPr>
          <w:rFonts w:ascii="Times New Roman" w:eastAsia="Times New Roman" w:hAnsi="Times New Roman" w:cs="Times New Roman"/>
          <w:b/>
          <w:color w:val="000000"/>
          <w:u w:val="single"/>
        </w:rPr>
      </w:pPr>
      <w:r>
        <w:rPr>
          <w:rFonts w:ascii="Times New Roman" w:eastAsia="Times New Roman" w:hAnsi="Times New Roman" w:cs="Times New Roman"/>
          <w:b/>
          <w:color w:val="000000"/>
          <w:u w:val="single"/>
        </w:rPr>
        <w:t>OBJETIVOS ESPECÍFICOS, ATIVIDADES E PRODUTOS</w:t>
      </w:r>
    </w:p>
    <w:p w14:paraId="0000005C" w14:textId="77777777" w:rsidR="00427297" w:rsidRDefault="00427297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0000005D" w14:textId="77777777" w:rsidR="00427297" w:rsidRDefault="00153D4E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Objetivos específicos.</w:t>
      </w:r>
    </w:p>
    <w:p w14:paraId="0000005E" w14:textId="77777777" w:rsidR="00427297" w:rsidRDefault="00427297">
      <w:pPr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</w:p>
    <w:p w14:paraId="0000005F" w14:textId="77777777" w:rsidR="00427297" w:rsidRDefault="00153D4E">
      <w:pPr>
        <w:tabs>
          <w:tab w:val="left" w:pos="1985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Objetivo Específico 1. </w:t>
      </w:r>
    </w:p>
    <w:p w14:paraId="00000060" w14:textId="77777777" w:rsidR="00427297" w:rsidRDefault="00427297">
      <w:pPr>
        <w:tabs>
          <w:tab w:val="left" w:pos="1985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14:paraId="00000061" w14:textId="65C1C13B" w:rsidR="00427297" w:rsidRPr="00F9364D" w:rsidRDefault="00153D4E">
      <w:pPr>
        <w:tabs>
          <w:tab w:val="left" w:pos="1985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F9364D">
        <w:rPr>
          <w:rFonts w:ascii="Times New Roman" w:eastAsia="Times New Roman" w:hAnsi="Times New Roman" w:cs="Times New Roman"/>
          <w:color w:val="000000"/>
          <w:lang w:val="pt-BR"/>
        </w:rPr>
        <w:t xml:space="preserve">Desenvolver um marco teórico e operacional para atualizar, e harmonizar o </w:t>
      </w:r>
      <w:r w:rsidRPr="00F9364D">
        <w:rPr>
          <w:rFonts w:ascii="Times New Roman" w:eastAsia="Times New Roman" w:hAnsi="Times New Roman" w:cs="Times New Roman"/>
          <w:i/>
          <w:color w:val="000000"/>
          <w:lang w:val="pt-BR"/>
        </w:rPr>
        <w:t xml:space="preserve">Atlas de Vulnerabilidade </w:t>
      </w:r>
      <w:proofErr w:type="spellStart"/>
      <w:r w:rsidRPr="00F9364D">
        <w:rPr>
          <w:rFonts w:ascii="Times New Roman" w:eastAsia="Times New Roman" w:hAnsi="Times New Roman" w:cs="Times New Roman"/>
          <w:i/>
          <w:color w:val="000000"/>
          <w:lang w:val="pt-BR"/>
        </w:rPr>
        <w:t>Hidroclimática</w:t>
      </w:r>
      <w:proofErr w:type="spellEnd"/>
      <w:r w:rsidRPr="00F9364D">
        <w:rPr>
          <w:rFonts w:ascii="Times New Roman" w:eastAsia="Times New Roman" w:hAnsi="Times New Roman" w:cs="Times New Roman"/>
          <w:i/>
          <w:color w:val="000000"/>
          <w:lang w:val="pt-BR"/>
        </w:rPr>
        <w:t xml:space="preserve"> da Região Amazônica (OTCA e CIIFEN, 2021)</w:t>
      </w:r>
      <w:r w:rsidRPr="00F9364D">
        <w:rPr>
          <w:rFonts w:ascii="Times New Roman" w:eastAsia="Times New Roman" w:hAnsi="Times New Roman" w:cs="Times New Roman"/>
          <w:color w:val="000000"/>
          <w:lang w:val="pt-BR"/>
        </w:rPr>
        <w:t xml:space="preserve">, através da aplicação da abordagem metodológica do </w:t>
      </w:r>
      <w:proofErr w:type="spellStart"/>
      <w:r w:rsidRPr="00F9364D">
        <w:rPr>
          <w:rFonts w:ascii="Times New Roman" w:eastAsia="Times New Roman" w:hAnsi="Times New Roman" w:cs="Times New Roman"/>
          <w:color w:val="000000"/>
          <w:lang w:val="pt-BR"/>
        </w:rPr>
        <w:t>AdaptaBrasil</w:t>
      </w:r>
      <w:proofErr w:type="spellEnd"/>
      <w:r w:rsidRPr="00F9364D">
        <w:rPr>
          <w:rFonts w:ascii="Times New Roman" w:eastAsia="Times New Roman" w:hAnsi="Times New Roman" w:cs="Times New Roman"/>
          <w:color w:val="000000"/>
          <w:lang w:val="pt-BR"/>
        </w:rPr>
        <w:t xml:space="preserve">/INPE, que permita caracterizar espacial e temporalmente os riscos </w:t>
      </w:r>
      <w:proofErr w:type="spellStart"/>
      <w:r w:rsidRPr="00F9364D">
        <w:rPr>
          <w:rFonts w:ascii="Times New Roman" w:eastAsia="Times New Roman" w:hAnsi="Times New Roman" w:cs="Times New Roman"/>
          <w:color w:val="000000"/>
          <w:lang w:val="pt-BR"/>
        </w:rPr>
        <w:t>hidroclimáticos</w:t>
      </w:r>
      <w:proofErr w:type="spellEnd"/>
      <w:r w:rsidRPr="00F9364D">
        <w:rPr>
          <w:rFonts w:ascii="Times New Roman" w:eastAsia="Times New Roman" w:hAnsi="Times New Roman" w:cs="Times New Roman"/>
          <w:color w:val="000000"/>
          <w:lang w:val="pt-BR"/>
        </w:rPr>
        <w:t xml:space="preserve"> nos diferentes níveis administrativos da região amazônica dos PM, </w:t>
      </w:r>
      <w:sdt>
        <w:sdtPr>
          <w:tag w:val="goog_rdk_41"/>
          <w:id w:val="1044823726"/>
          <w:showingPlcHdr/>
        </w:sdtPr>
        <w:sdtContent>
          <w:r w:rsidR="00F9364D" w:rsidRPr="00F9364D">
            <w:rPr>
              <w:lang w:val="pt-BR"/>
            </w:rPr>
            <w:t xml:space="preserve">     </w:t>
          </w:r>
        </w:sdtContent>
      </w:sdt>
      <w:r w:rsidRPr="00F9364D">
        <w:rPr>
          <w:rFonts w:ascii="Times New Roman" w:eastAsia="Times New Roman" w:hAnsi="Times New Roman" w:cs="Times New Roman"/>
          <w:color w:val="000000"/>
          <w:lang w:val="pt-BR"/>
        </w:rPr>
        <w:t xml:space="preserve">chegando até o nível </w:t>
      </w:r>
      <w:r w:rsidR="00EB3F3F">
        <w:rPr>
          <w:rFonts w:ascii="Times New Roman" w:eastAsia="Times New Roman" w:hAnsi="Times New Roman" w:cs="Times New Roman"/>
          <w:color w:val="000000"/>
          <w:lang w:val="pt-BR"/>
        </w:rPr>
        <w:t xml:space="preserve">da bacia </w:t>
      </w:r>
      <w:proofErr w:type="gramStart"/>
      <w:r w:rsidR="00E82A2D">
        <w:rPr>
          <w:rFonts w:ascii="Times New Roman" w:eastAsia="Times New Roman" w:hAnsi="Times New Roman" w:cs="Times New Roman"/>
          <w:color w:val="000000"/>
          <w:lang w:val="pt-BR"/>
        </w:rPr>
        <w:t xml:space="preserve">amazônica </w:t>
      </w:r>
      <w:r w:rsidRPr="00F9364D">
        <w:rPr>
          <w:rFonts w:ascii="Times New Roman" w:eastAsia="Times New Roman" w:hAnsi="Times New Roman" w:cs="Times New Roman"/>
          <w:color w:val="000000"/>
          <w:lang w:val="pt-BR"/>
        </w:rPr>
        <w:t>.</w:t>
      </w:r>
      <w:proofErr w:type="gramEnd"/>
    </w:p>
    <w:p w14:paraId="00000062" w14:textId="77777777" w:rsidR="00427297" w:rsidRPr="00F9364D" w:rsidRDefault="00427297">
      <w:pPr>
        <w:tabs>
          <w:tab w:val="left" w:pos="1985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lang w:val="pt-BR"/>
        </w:rPr>
      </w:pPr>
    </w:p>
    <w:p w14:paraId="00000063" w14:textId="77777777" w:rsidR="00427297" w:rsidRPr="00F9364D" w:rsidRDefault="00427297">
      <w:pPr>
        <w:tabs>
          <w:tab w:val="left" w:pos="1985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lang w:val="pt-BR"/>
        </w:rPr>
      </w:pPr>
    </w:p>
    <w:p w14:paraId="00000064" w14:textId="77777777" w:rsidR="00427297" w:rsidRPr="00F9364D" w:rsidRDefault="00153D4E">
      <w:pPr>
        <w:tabs>
          <w:tab w:val="left" w:pos="1985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F9364D">
        <w:rPr>
          <w:rFonts w:ascii="Times New Roman" w:eastAsia="Times New Roman" w:hAnsi="Times New Roman" w:cs="Times New Roman"/>
          <w:b/>
          <w:color w:val="000000"/>
          <w:lang w:val="pt-BR"/>
        </w:rPr>
        <w:t xml:space="preserve">Objetivo Específico 2. </w:t>
      </w:r>
    </w:p>
    <w:p w14:paraId="00000065" w14:textId="77777777" w:rsidR="00427297" w:rsidRPr="00F9364D" w:rsidRDefault="00427297">
      <w:pPr>
        <w:tabs>
          <w:tab w:val="left" w:pos="1985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</w:p>
    <w:p w14:paraId="00000066" w14:textId="1E4327B4" w:rsidR="00427297" w:rsidRPr="00F9364D" w:rsidRDefault="00153D4E">
      <w:pPr>
        <w:tabs>
          <w:tab w:val="left" w:pos="1985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F9364D">
        <w:rPr>
          <w:rFonts w:ascii="Times New Roman" w:eastAsia="Times New Roman" w:hAnsi="Times New Roman" w:cs="Times New Roman"/>
          <w:color w:val="000000"/>
          <w:lang w:val="pt-BR"/>
        </w:rPr>
        <w:t xml:space="preserve">Com base no quadro teórico e operacional, desenvolver e implementar um sistema de indicadores regionais de </w:t>
      </w:r>
      <w:sdt>
        <w:sdtPr>
          <w:rPr>
            <w:rFonts w:ascii="Times New Roman" w:eastAsia="Times New Roman" w:hAnsi="Times New Roman" w:cs="Times New Roman"/>
            <w:color w:val="000000"/>
            <w:lang w:val="pt-BR"/>
          </w:rPr>
          <w:tag w:val="goog_rdk_42"/>
          <w:id w:val="118959346"/>
        </w:sdtPr>
        <w:sdtContent>
          <w:r w:rsidRPr="00F9364D">
            <w:rPr>
              <w:rFonts w:ascii="Times New Roman" w:eastAsia="Times New Roman" w:hAnsi="Times New Roman" w:cs="Times New Roman"/>
              <w:color w:val="000000"/>
              <w:lang w:val="pt-BR"/>
            </w:rPr>
            <w:t xml:space="preserve">Risco </w:t>
          </w:r>
          <w:proofErr w:type="spellStart"/>
          <w:r w:rsidRPr="00F9364D">
            <w:rPr>
              <w:rFonts w:ascii="Times New Roman" w:eastAsia="Times New Roman" w:hAnsi="Times New Roman" w:cs="Times New Roman"/>
              <w:color w:val="000000"/>
              <w:lang w:val="pt-BR"/>
            </w:rPr>
            <w:t>hidroclim</w:t>
          </w:r>
        </w:sdtContent>
      </w:sdt>
      <w:sdt>
        <w:sdtPr>
          <w:rPr>
            <w:rFonts w:ascii="Times New Roman" w:eastAsia="Times New Roman" w:hAnsi="Times New Roman" w:cs="Times New Roman"/>
            <w:color w:val="000000"/>
            <w:lang w:val="pt-BR"/>
          </w:rPr>
          <w:tag w:val="goog_rdk_43"/>
          <w:id w:val="-9664781"/>
        </w:sdtPr>
        <w:sdtContent>
          <w:r w:rsidRPr="00F9364D">
            <w:rPr>
              <w:rFonts w:ascii="Times New Roman" w:eastAsia="Times New Roman" w:hAnsi="Times New Roman" w:cs="Times New Roman"/>
              <w:color w:val="000000"/>
              <w:lang w:val="pt-BR"/>
            </w:rPr>
            <w:t>á</w:t>
          </w:r>
        </w:sdtContent>
      </w:sdt>
      <w:sdt>
        <w:sdtPr>
          <w:rPr>
            <w:rFonts w:ascii="Times New Roman" w:eastAsia="Times New Roman" w:hAnsi="Times New Roman" w:cs="Times New Roman"/>
            <w:color w:val="000000"/>
            <w:lang w:val="pt-BR"/>
          </w:rPr>
          <w:tag w:val="goog_rdk_44"/>
          <w:id w:val="1473893468"/>
        </w:sdtPr>
        <w:sdtContent>
          <w:r w:rsidRPr="00F9364D">
            <w:rPr>
              <w:rFonts w:ascii="Times New Roman" w:eastAsia="Times New Roman" w:hAnsi="Times New Roman" w:cs="Times New Roman"/>
              <w:color w:val="000000"/>
              <w:lang w:val="pt-BR"/>
            </w:rPr>
            <w:t>tico</w:t>
          </w:r>
          <w:proofErr w:type="spellEnd"/>
          <w:r w:rsidRPr="00F9364D">
            <w:rPr>
              <w:rFonts w:ascii="Times New Roman" w:eastAsia="Times New Roman" w:hAnsi="Times New Roman" w:cs="Times New Roman"/>
              <w:color w:val="000000"/>
              <w:lang w:val="pt-BR"/>
            </w:rPr>
            <w:t xml:space="preserve">, considerando as dimensões de </w:t>
          </w:r>
        </w:sdtContent>
      </w:sdt>
      <w:r w:rsidRPr="00F9364D">
        <w:rPr>
          <w:rFonts w:ascii="Times New Roman" w:eastAsia="Times New Roman" w:hAnsi="Times New Roman" w:cs="Times New Roman"/>
          <w:color w:val="000000"/>
          <w:lang w:val="pt-BR"/>
        </w:rPr>
        <w:t>ameaça, exposição e vulnerabilidade</w:t>
      </w:r>
      <w:sdt>
        <w:sdtPr>
          <w:rPr>
            <w:rFonts w:ascii="Times New Roman" w:eastAsia="Times New Roman" w:hAnsi="Times New Roman" w:cs="Times New Roman"/>
            <w:color w:val="000000"/>
            <w:lang w:val="pt-BR"/>
          </w:rPr>
          <w:tag w:val="goog_rdk_45"/>
          <w:id w:val="-1152940275"/>
          <w:showingPlcHdr/>
        </w:sdtPr>
        <w:sdtContent>
          <w:r w:rsidR="00F9364D" w:rsidRPr="00F9364D">
            <w:rPr>
              <w:rFonts w:ascii="Times New Roman" w:eastAsia="Times New Roman" w:hAnsi="Times New Roman" w:cs="Times New Roman"/>
              <w:color w:val="000000"/>
              <w:lang w:val="pt-BR"/>
            </w:rPr>
            <w:t xml:space="preserve">     </w:t>
          </w:r>
        </w:sdtContent>
      </w:sdt>
      <w:r w:rsidRPr="00F9364D">
        <w:rPr>
          <w:rFonts w:ascii="Times New Roman" w:eastAsia="Times New Roman" w:hAnsi="Times New Roman" w:cs="Times New Roman"/>
          <w:color w:val="000000"/>
          <w:lang w:val="pt-BR"/>
        </w:rPr>
        <w:t xml:space="preserve">, </w:t>
      </w:r>
      <w:sdt>
        <w:sdtPr>
          <w:rPr>
            <w:rFonts w:ascii="Times New Roman" w:eastAsia="Times New Roman" w:hAnsi="Times New Roman" w:cs="Times New Roman"/>
            <w:color w:val="000000"/>
            <w:lang w:val="pt-BR"/>
          </w:rPr>
          <w:tag w:val="goog_rdk_46"/>
          <w:id w:val="1321271125"/>
        </w:sdtPr>
        <w:sdtContent>
          <w:r w:rsidRPr="00F9364D">
            <w:rPr>
              <w:rFonts w:ascii="Times New Roman" w:eastAsia="Times New Roman" w:hAnsi="Times New Roman" w:cs="Times New Roman"/>
              <w:color w:val="000000"/>
              <w:lang w:val="pt-BR"/>
            </w:rPr>
            <w:t>conforme framework do IP</w:t>
          </w:r>
        </w:sdtContent>
      </w:sdt>
      <w:sdt>
        <w:sdtPr>
          <w:rPr>
            <w:rFonts w:ascii="Times New Roman" w:eastAsia="Times New Roman" w:hAnsi="Times New Roman" w:cs="Times New Roman"/>
            <w:color w:val="000000"/>
            <w:lang w:val="pt-BR"/>
          </w:rPr>
          <w:tag w:val="goog_rdk_47"/>
          <w:id w:val="195135251"/>
        </w:sdtPr>
        <w:sdtContent>
          <w:sdt>
            <w:sdtPr>
              <w:rPr>
                <w:rFonts w:ascii="Times New Roman" w:eastAsia="Times New Roman" w:hAnsi="Times New Roman" w:cs="Times New Roman"/>
                <w:color w:val="000000"/>
                <w:lang w:val="pt-BR"/>
              </w:rPr>
              <w:tag w:val="goog_rdk_48"/>
              <w:id w:val="347997241"/>
            </w:sdtPr>
            <w:sdtContent>
              <w:r w:rsidRPr="00F9364D">
                <w:rPr>
                  <w:rFonts w:ascii="Times New Roman" w:eastAsia="Times New Roman" w:hAnsi="Times New Roman" w:cs="Times New Roman"/>
                  <w:color w:val="000000"/>
                  <w:lang w:val="pt-BR"/>
                </w:rPr>
                <w:t>C</w:t>
              </w:r>
            </w:sdtContent>
          </w:sdt>
        </w:sdtContent>
      </w:sdt>
      <w:sdt>
        <w:sdtPr>
          <w:rPr>
            <w:rFonts w:ascii="Times New Roman" w:eastAsia="Times New Roman" w:hAnsi="Times New Roman" w:cs="Times New Roman"/>
            <w:color w:val="000000"/>
            <w:lang w:val="pt-BR"/>
          </w:rPr>
          <w:tag w:val="goog_rdk_49"/>
          <w:id w:val="182081924"/>
        </w:sdtPr>
        <w:sdtContent>
          <w:sdt>
            <w:sdtPr>
              <w:rPr>
                <w:rFonts w:ascii="Times New Roman" w:eastAsia="Times New Roman" w:hAnsi="Times New Roman" w:cs="Times New Roman"/>
                <w:color w:val="000000"/>
                <w:lang w:val="pt-BR"/>
              </w:rPr>
              <w:tag w:val="goog_rdk_50"/>
              <w:id w:val="-783052751"/>
              <w:showingPlcHdr/>
            </w:sdtPr>
            <w:sdtContent>
              <w:r w:rsidR="00F9364D">
                <w:rPr>
                  <w:rFonts w:ascii="Times New Roman" w:eastAsia="Times New Roman" w:hAnsi="Times New Roman" w:cs="Times New Roman"/>
                  <w:color w:val="000000"/>
                  <w:lang w:val="pt-BR"/>
                </w:rPr>
                <w:t xml:space="preserve">     </w:t>
              </w:r>
            </w:sdtContent>
          </w:sdt>
          <w:r w:rsidRPr="00F9364D">
            <w:rPr>
              <w:rFonts w:ascii="Times New Roman" w:eastAsia="Times New Roman" w:hAnsi="Times New Roman" w:cs="Times New Roman"/>
              <w:color w:val="000000"/>
              <w:lang w:val="pt-BR"/>
            </w:rPr>
            <w:t xml:space="preserve">C, </w:t>
          </w:r>
        </w:sdtContent>
      </w:sdt>
      <w:r w:rsidRPr="00F9364D">
        <w:rPr>
          <w:rFonts w:ascii="Times New Roman" w:eastAsia="Times New Roman" w:hAnsi="Times New Roman" w:cs="Times New Roman"/>
          <w:color w:val="000000"/>
          <w:lang w:val="pt-BR"/>
        </w:rPr>
        <w:t xml:space="preserve">a partir de bases de dados e fontes de informação oficiais dos Países Membros (socioeconômicas e de infraestrutura) e outras fontes (variáveis ambientais e climáticas), considerando </w:t>
      </w:r>
      <w:r w:rsidR="00EB3F3F">
        <w:rPr>
          <w:rFonts w:ascii="Times New Roman" w:eastAsia="Times New Roman" w:hAnsi="Times New Roman" w:cs="Times New Roman"/>
          <w:color w:val="000000"/>
          <w:lang w:val="pt-BR"/>
        </w:rPr>
        <w:t>os</w:t>
      </w:r>
      <w:r w:rsidRPr="00F9364D">
        <w:rPr>
          <w:rFonts w:ascii="Times New Roman" w:eastAsia="Times New Roman" w:hAnsi="Times New Roman" w:cs="Times New Roman"/>
          <w:color w:val="000000"/>
          <w:lang w:val="pt-BR"/>
        </w:rPr>
        <w:t xml:space="preserve"> </w:t>
      </w:r>
      <w:r w:rsidR="00EB3F3F">
        <w:rPr>
          <w:rFonts w:ascii="Times New Roman" w:eastAsia="Times New Roman" w:hAnsi="Times New Roman" w:cs="Times New Roman"/>
          <w:color w:val="000000"/>
          <w:lang w:val="pt-BR"/>
        </w:rPr>
        <w:t>P</w:t>
      </w:r>
      <w:r w:rsidR="00EB3F3F" w:rsidRPr="00D141CA">
        <w:rPr>
          <w:rFonts w:ascii="Times New Roman" w:eastAsia="Times New Roman" w:hAnsi="Times New Roman" w:cs="Times New Roman"/>
          <w:color w:val="000000"/>
          <w:lang w:val="pt-BR"/>
        </w:rPr>
        <w:t>eríodos de curto (</w:t>
      </w:r>
      <w:proofErr w:type="spellStart"/>
      <w:r w:rsidR="00EB3F3F" w:rsidRPr="00D141CA">
        <w:rPr>
          <w:rFonts w:ascii="Times New Roman" w:eastAsia="Times New Roman" w:hAnsi="Times New Roman" w:cs="Times New Roman"/>
          <w:color w:val="000000"/>
          <w:lang w:val="pt-BR"/>
        </w:rPr>
        <w:t>near-term</w:t>
      </w:r>
      <w:proofErr w:type="spellEnd"/>
      <w:r w:rsidR="00EB3F3F" w:rsidRPr="00D141CA">
        <w:rPr>
          <w:rFonts w:ascii="Times New Roman" w:eastAsia="Times New Roman" w:hAnsi="Times New Roman" w:cs="Times New Roman"/>
          <w:color w:val="000000"/>
          <w:lang w:val="pt-BR"/>
        </w:rPr>
        <w:t>, 2021-2040) e médio prazo (</w:t>
      </w:r>
      <w:proofErr w:type="spellStart"/>
      <w:r w:rsidR="00EB3F3F" w:rsidRPr="00D141CA">
        <w:rPr>
          <w:rFonts w:ascii="Times New Roman" w:eastAsia="Times New Roman" w:hAnsi="Times New Roman" w:cs="Times New Roman"/>
          <w:color w:val="000000"/>
          <w:lang w:val="pt-BR"/>
        </w:rPr>
        <w:t>medium-term</w:t>
      </w:r>
      <w:proofErr w:type="spellEnd"/>
      <w:r w:rsidR="00EB3F3F" w:rsidRPr="00D141CA">
        <w:rPr>
          <w:rFonts w:ascii="Times New Roman" w:eastAsia="Times New Roman" w:hAnsi="Times New Roman" w:cs="Times New Roman"/>
          <w:color w:val="000000"/>
          <w:lang w:val="pt-BR"/>
        </w:rPr>
        <w:t>, 2041-2060)</w:t>
      </w:r>
      <w:r w:rsidR="00EB3F3F">
        <w:rPr>
          <w:rFonts w:ascii="Times New Roman" w:eastAsia="Times New Roman" w:hAnsi="Times New Roman" w:cs="Times New Roman"/>
          <w:color w:val="000000"/>
          <w:lang w:val="pt-BR"/>
        </w:rPr>
        <w:t xml:space="preserve"> </w:t>
      </w:r>
      <w:r w:rsidRPr="00F9364D">
        <w:rPr>
          <w:rFonts w:ascii="Times New Roman" w:eastAsia="Times New Roman" w:hAnsi="Times New Roman" w:cs="Times New Roman"/>
          <w:color w:val="000000"/>
          <w:lang w:val="pt-BR"/>
        </w:rPr>
        <w:t>sob as trajetórias</w:t>
      </w:r>
      <w:r w:rsidR="00EB3F3F">
        <w:rPr>
          <w:rFonts w:ascii="Times New Roman" w:eastAsia="Times New Roman" w:hAnsi="Times New Roman" w:cs="Times New Roman"/>
          <w:color w:val="000000"/>
          <w:lang w:val="pt-BR"/>
        </w:rPr>
        <w:t xml:space="preserve"> </w:t>
      </w:r>
      <w:r w:rsidR="00EB3F3F" w:rsidRPr="00F9364D">
        <w:rPr>
          <w:rFonts w:ascii="Times New Roman" w:eastAsia="Times New Roman" w:hAnsi="Times New Roman" w:cs="Times New Roman"/>
          <w:color w:val="000000"/>
          <w:lang w:val="pt-BR"/>
        </w:rPr>
        <w:t>SSP2-4.5 e SSP5-8.5</w:t>
      </w:r>
      <w:r w:rsidRPr="00F9364D">
        <w:rPr>
          <w:rFonts w:ascii="Times New Roman" w:eastAsia="Times New Roman" w:hAnsi="Times New Roman" w:cs="Times New Roman"/>
          <w:color w:val="000000"/>
          <w:lang w:val="pt-BR"/>
        </w:rPr>
        <w:t xml:space="preserve">, de acordo com a arquitetura metodológica do </w:t>
      </w:r>
      <w:proofErr w:type="spellStart"/>
      <w:r w:rsidRPr="00F9364D">
        <w:rPr>
          <w:rFonts w:ascii="Times New Roman" w:eastAsia="Times New Roman" w:hAnsi="Times New Roman" w:cs="Times New Roman"/>
          <w:color w:val="000000"/>
          <w:lang w:val="pt-BR"/>
        </w:rPr>
        <w:t>AdaptaBrasil</w:t>
      </w:r>
      <w:proofErr w:type="spellEnd"/>
      <w:sdt>
        <w:sdtPr>
          <w:tag w:val="goog_rdk_52"/>
          <w:id w:val="-508195796"/>
        </w:sdtPr>
        <w:sdtContent>
          <w:r w:rsidRPr="00F9364D">
            <w:rPr>
              <w:rFonts w:ascii="Times New Roman" w:eastAsia="Times New Roman" w:hAnsi="Times New Roman" w:cs="Times New Roman"/>
              <w:color w:val="000000"/>
              <w:lang w:val="pt-BR"/>
            </w:rPr>
            <w:t>/INPE</w:t>
          </w:r>
        </w:sdtContent>
      </w:sdt>
      <w:r w:rsidRPr="00F9364D">
        <w:rPr>
          <w:rFonts w:ascii="Times New Roman" w:eastAsia="Times New Roman" w:hAnsi="Times New Roman" w:cs="Times New Roman"/>
          <w:color w:val="000000"/>
          <w:lang w:val="pt-BR"/>
        </w:rPr>
        <w:t>.</w:t>
      </w:r>
    </w:p>
    <w:p w14:paraId="00000067" w14:textId="77777777" w:rsidR="00427297" w:rsidRPr="00F9364D" w:rsidRDefault="00427297">
      <w:pPr>
        <w:tabs>
          <w:tab w:val="left" w:pos="1985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</w:p>
    <w:p w14:paraId="00000068" w14:textId="77777777" w:rsidR="00427297" w:rsidRPr="00F9364D" w:rsidRDefault="00427297">
      <w:pPr>
        <w:tabs>
          <w:tab w:val="left" w:pos="1985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</w:p>
    <w:p w14:paraId="00000069" w14:textId="77777777" w:rsidR="00427297" w:rsidRPr="00F9364D" w:rsidRDefault="00427297">
      <w:pPr>
        <w:tabs>
          <w:tab w:val="left" w:pos="1985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</w:p>
    <w:p w14:paraId="0000006A" w14:textId="77777777" w:rsidR="00427297" w:rsidRPr="00F9364D" w:rsidRDefault="00153D4E">
      <w:pPr>
        <w:tabs>
          <w:tab w:val="left" w:pos="1985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F9364D">
        <w:rPr>
          <w:rFonts w:ascii="Times New Roman" w:eastAsia="Times New Roman" w:hAnsi="Times New Roman" w:cs="Times New Roman"/>
          <w:b/>
          <w:color w:val="000000"/>
          <w:lang w:val="pt-BR"/>
        </w:rPr>
        <w:t xml:space="preserve">Objetivo Específico 3. </w:t>
      </w:r>
    </w:p>
    <w:p w14:paraId="0000006B" w14:textId="77777777" w:rsidR="00427297" w:rsidRPr="00F9364D" w:rsidRDefault="00427297">
      <w:pPr>
        <w:tabs>
          <w:tab w:val="left" w:pos="1985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</w:p>
    <w:sdt>
      <w:sdtPr>
        <w:tag w:val="goog_rdk_60"/>
        <w:id w:val="401222234"/>
      </w:sdtPr>
      <w:sdtContent>
        <w:p w14:paraId="0000006C" w14:textId="6BCBA47F" w:rsidR="00427297" w:rsidRPr="00F9364D" w:rsidRDefault="00153D4E">
          <w:pPr>
            <w:tabs>
              <w:tab w:val="left" w:pos="1985"/>
            </w:tabs>
            <w:spacing w:after="0" w:line="240" w:lineRule="auto"/>
            <w:jc w:val="both"/>
            <w:rPr>
              <w:rFonts w:ascii="Times New Roman" w:eastAsia="Times New Roman" w:hAnsi="Times New Roman" w:cs="Times New Roman"/>
              <w:lang w:val="pt-BR"/>
            </w:rPr>
          </w:pPr>
          <w:r w:rsidRPr="00F9364D">
            <w:rPr>
              <w:rFonts w:ascii="Times New Roman" w:eastAsia="Times New Roman" w:hAnsi="Times New Roman" w:cs="Times New Roman"/>
              <w:color w:val="000000"/>
              <w:lang w:val="pt-BR"/>
            </w:rPr>
            <w:t xml:space="preserve">Integrar os resultados da análise de risco </w:t>
          </w:r>
          <w:proofErr w:type="spellStart"/>
          <w:r w:rsidRPr="00F9364D">
            <w:rPr>
              <w:rFonts w:ascii="Times New Roman" w:eastAsia="Times New Roman" w:hAnsi="Times New Roman" w:cs="Times New Roman"/>
              <w:color w:val="000000"/>
              <w:lang w:val="pt-BR"/>
            </w:rPr>
            <w:t>hidroclimático</w:t>
          </w:r>
          <w:proofErr w:type="spellEnd"/>
          <w:r w:rsidRPr="00F9364D">
            <w:rPr>
              <w:rFonts w:ascii="Times New Roman" w:eastAsia="Times New Roman" w:hAnsi="Times New Roman" w:cs="Times New Roman"/>
              <w:color w:val="000000"/>
              <w:lang w:val="pt-BR"/>
            </w:rPr>
            <w:t xml:space="preserve"> em uma plataforma digital regional interoperável, </w:t>
          </w:r>
          <w:sdt>
            <w:sdtPr>
              <w:tag w:val="goog_rdk_54"/>
              <w:id w:val="950946522"/>
            </w:sdtPr>
            <w:sdtContent>
              <w:r w:rsidRPr="00F9364D">
                <w:rPr>
                  <w:rFonts w:ascii="Times New Roman" w:eastAsia="Times New Roman" w:hAnsi="Times New Roman" w:cs="Times New Roman"/>
                  <w:color w:val="000000"/>
                  <w:lang w:val="pt-BR"/>
                </w:rPr>
                <w:t>multil</w:t>
              </w:r>
            </w:sdtContent>
          </w:sdt>
          <w:sdt>
            <w:sdtPr>
              <w:tag w:val="goog_rdk_55"/>
              <w:id w:val="776607160"/>
            </w:sdtPr>
            <w:sdtContent>
              <w:r w:rsidRPr="00F9364D">
                <w:rPr>
                  <w:rFonts w:ascii="Times New Roman" w:eastAsia="Times New Roman" w:hAnsi="Times New Roman" w:cs="Times New Roman"/>
                  <w:color w:val="000000"/>
                  <w:lang w:val="pt-BR"/>
                </w:rPr>
                <w:t>i</w:t>
              </w:r>
            </w:sdtContent>
          </w:sdt>
          <w:sdt>
            <w:sdtPr>
              <w:tag w:val="goog_rdk_56"/>
              <w:id w:val="2075074339"/>
            </w:sdtPr>
            <w:sdtContent>
              <w:r w:rsidRPr="00F9364D">
                <w:rPr>
                  <w:rFonts w:ascii="Times New Roman" w:eastAsia="Times New Roman" w:hAnsi="Times New Roman" w:cs="Times New Roman"/>
                  <w:color w:val="000000"/>
                  <w:lang w:val="pt-BR"/>
                </w:rPr>
                <w:t xml:space="preserve">nguístico </w:t>
              </w:r>
              <w:r w:rsidR="00F9364D">
                <w:rPr>
                  <w:rFonts w:ascii="Times New Roman" w:eastAsia="Times New Roman" w:hAnsi="Times New Roman" w:cs="Times New Roman"/>
                  <w:color w:val="000000"/>
                  <w:lang w:val="pt-BR"/>
                </w:rPr>
                <w:t>(</w:t>
              </w:r>
              <w:proofErr w:type="spellStart"/>
              <w:r w:rsidR="00F9364D">
                <w:rPr>
                  <w:rFonts w:ascii="Times New Roman" w:eastAsia="Times New Roman" w:hAnsi="Times New Roman" w:cs="Times New Roman"/>
                  <w:color w:val="000000"/>
                  <w:lang w:val="pt-BR"/>
                </w:rPr>
                <w:t>espa</w:t>
              </w:r>
              <w:r w:rsidR="00F9364D" w:rsidRPr="00F9364D">
                <w:rPr>
                  <w:rFonts w:ascii="Times New Roman" w:eastAsia="Times New Roman" w:hAnsi="Times New Roman" w:cs="Times New Roman"/>
                  <w:color w:val="000000"/>
                  <w:lang w:val="pt-BR"/>
                </w:rPr>
                <w:t>ñol</w:t>
              </w:r>
              <w:proofErr w:type="spellEnd"/>
              <w:r w:rsidR="00F9364D">
                <w:rPr>
                  <w:rFonts w:ascii="Times New Roman" w:eastAsia="Times New Roman" w:hAnsi="Times New Roman" w:cs="Times New Roman"/>
                  <w:color w:val="000000"/>
                  <w:lang w:val="pt-BR"/>
                </w:rPr>
                <w:t xml:space="preserve">, português e </w:t>
              </w:r>
              <w:proofErr w:type="spellStart"/>
              <w:r w:rsidR="00F9364D">
                <w:rPr>
                  <w:rFonts w:ascii="Times New Roman" w:eastAsia="Times New Roman" w:hAnsi="Times New Roman" w:cs="Times New Roman"/>
                  <w:color w:val="000000"/>
                  <w:lang w:val="pt-BR"/>
                </w:rPr>
                <w:t>ingles</w:t>
              </w:r>
              <w:proofErr w:type="spellEnd"/>
              <w:r w:rsidR="00F9364D">
                <w:rPr>
                  <w:rFonts w:ascii="Times New Roman" w:eastAsia="Times New Roman" w:hAnsi="Times New Roman" w:cs="Times New Roman"/>
                  <w:color w:val="000000"/>
                  <w:lang w:val="pt-BR"/>
                </w:rPr>
                <w:t xml:space="preserve">) </w:t>
              </w:r>
            </w:sdtContent>
          </w:sdt>
          <w:r w:rsidRPr="00F9364D">
            <w:rPr>
              <w:rFonts w:ascii="Times New Roman" w:eastAsia="Times New Roman" w:hAnsi="Times New Roman" w:cs="Times New Roman"/>
              <w:color w:val="000000"/>
              <w:lang w:val="pt-BR"/>
            </w:rPr>
            <w:t xml:space="preserve">e acessível, por meio do Observatório Regional Amazônico (ORA), garantindo a disponibilidade pública dos dados, sua atualização periódica e sua visualização por meio de cartografia interativa, painéis temáticos e interfaces dinâmicas. </w:t>
          </w:r>
          <w:sdt>
            <w:sdtPr>
              <w:tag w:val="goog_rdk_57"/>
              <w:id w:val="-1996478305"/>
            </w:sdtPr>
            <w:sdtContent>
              <w:sdt>
                <w:sdtPr>
                  <w:tag w:val="goog_rdk_58"/>
                  <w:id w:val="-818888174"/>
                </w:sdtPr>
                <w:sdtContent>
                  <w:r w:rsidRPr="00F9364D">
                    <w:rPr>
                      <w:rFonts w:ascii="Times New Roman" w:eastAsia="Times New Roman" w:hAnsi="Times New Roman" w:cs="Times New Roman"/>
                      <w:lang w:val="pt-BR"/>
                    </w:rPr>
                    <w:t xml:space="preserve">Os resultados das análises também estarão disponíveis na Plataforma </w:t>
                  </w:r>
                  <w:proofErr w:type="spellStart"/>
                  <w:r w:rsidRPr="00F9364D">
                    <w:rPr>
                      <w:rFonts w:ascii="Times New Roman" w:eastAsia="Times New Roman" w:hAnsi="Times New Roman" w:cs="Times New Roman"/>
                      <w:lang w:val="pt-BR"/>
                    </w:rPr>
                    <w:t>AdaptaBrasil</w:t>
                  </w:r>
                  <w:proofErr w:type="spellEnd"/>
                  <w:r w:rsidRPr="00F9364D">
                    <w:rPr>
                      <w:rFonts w:ascii="Times New Roman" w:eastAsia="Times New Roman" w:hAnsi="Times New Roman" w:cs="Times New Roman"/>
                      <w:lang w:val="pt-BR"/>
                    </w:rPr>
                    <w:t>, com uma funcionalidade (esquema) especifica, que se somará as análises de outros setores estratégicos para a região</w:t>
                  </w:r>
                </w:sdtContent>
              </w:sdt>
            </w:sdtContent>
          </w:sdt>
          <w:sdt>
            <w:sdtPr>
              <w:tag w:val="goog_rdk_59"/>
              <w:id w:val="672895611"/>
              <w:showingPlcHdr/>
            </w:sdtPr>
            <w:sdtContent>
              <w:r w:rsidR="00EB3F3F" w:rsidRPr="00F9364D">
                <w:rPr>
                  <w:lang w:val="pt-BR"/>
                </w:rPr>
                <w:t xml:space="preserve">     </w:t>
              </w:r>
            </w:sdtContent>
          </w:sdt>
        </w:p>
      </w:sdtContent>
    </w:sdt>
    <w:p w14:paraId="0000006D" w14:textId="77777777" w:rsidR="00427297" w:rsidRPr="00F9364D" w:rsidRDefault="00427297">
      <w:pPr>
        <w:tabs>
          <w:tab w:val="left" w:pos="1985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</w:p>
    <w:p w14:paraId="00000072" w14:textId="77777777" w:rsidR="00427297" w:rsidRDefault="00153D4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</w:rPr>
        <w:t>Atividades</w:t>
      </w:r>
      <w:proofErr w:type="spellEnd"/>
      <w:r>
        <w:rPr>
          <w:rFonts w:ascii="Times New Roman" w:eastAsia="Times New Roman" w:hAnsi="Times New Roman" w:cs="Times New Roman"/>
          <w:b/>
          <w:color w:val="000000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b/>
          <w:color w:val="000000"/>
        </w:rPr>
        <w:t>serem</w:t>
      </w:r>
      <w:proofErr w:type="spellEnd"/>
      <w:r>
        <w:rPr>
          <w:rFonts w:ascii="Times New Roman" w:eastAsia="Times New Roman" w:hAnsi="Times New Roman" w:cs="Times New Roman"/>
          <w:b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</w:rPr>
        <w:t>executadas</w:t>
      </w:r>
      <w:proofErr w:type="spellEnd"/>
      <w:r>
        <w:rPr>
          <w:rFonts w:ascii="Times New Roman" w:eastAsia="Times New Roman" w:hAnsi="Times New Roman" w:cs="Times New Roman"/>
          <w:b/>
          <w:color w:val="000000"/>
        </w:rPr>
        <w:t>:</w:t>
      </w:r>
    </w:p>
    <w:p w14:paraId="00000073" w14:textId="77777777" w:rsidR="00427297" w:rsidRDefault="0042729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14:paraId="00000074" w14:textId="524F67B2" w:rsidR="00427297" w:rsidRPr="00F9364D" w:rsidRDefault="00153D4E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F9364D">
        <w:rPr>
          <w:rFonts w:ascii="Times New Roman" w:eastAsia="Times New Roman" w:hAnsi="Times New Roman" w:cs="Times New Roman"/>
          <w:color w:val="000000"/>
          <w:lang w:val="pt-BR"/>
        </w:rPr>
        <w:t xml:space="preserve">Preparar um Plano Metodológico para a atualização do Atlas em função do </w:t>
      </w:r>
      <w:proofErr w:type="spellStart"/>
      <w:r w:rsidRPr="00F9364D">
        <w:rPr>
          <w:rFonts w:ascii="Times New Roman" w:eastAsia="Times New Roman" w:hAnsi="Times New Roman" w:cs="Times New Roman"/>
          <w:color w:val="000000"/>
          <w:lang w:val="pt-BR"/>
        </w:rPr>
        <w:t>AdaptaBrasil</w:t>
      </w:r>
      <w:proofErr w:type="spellEnd"/>
      <w:r w:rsidRPr="00F9364D">
        <w:rPr>
          <w:rFonts w:ascii="Times New Roman" w:eastAsia="Times New Roman" w:hAnsi="Times New Roman" w:cs="Times New Roman"/>
          <w:color w:val="000000"/>
          <w:lang w:val="pt-BR"/>
        </w:rPr>
        <w:t>/INPE.</w:t>
      </w:r>
    </w:p>
    <w:p w14:paraId="00000075" w14:textId="77777777" w:rsidR="00427297" w:rsidRPr="00F9364D" w:rsidRDefault="00153D4E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F9364D">
        <w:rPr>
          <w:rFonts w:ascii="Times New Roman" w:eastAsia="Times New Roman" w:hAnsi="Times New Roman" w:cs="Times New Roman"/>
          <w:color w:val="000000"/>
          <w:lang w:val="pt-BR"/>
        </w:rPr>
        <w:t>Participar de reuniões técnicas com Pontos Focais designados pelos PM e do processo de construção e validação do Atlas adaptado.</w:t>
      </w:r>
    </w:p>
    <w:p w14:paraId="00000076" w14:textId="77777777" w:rsidR="00427297" w:rsidRPr="00F9364D" w:rsidRDefault="00153D4E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F9364D">
        <w:rPr>
          <w:rFonts w:ascii="Times New Roman" w:eastAsia="Times New Roman" w:hAnsi="Times New Roman" w:cs="Times New Roman"/>
          <w:color w:val="000000"/>
          <w:lang w:val="pt-BR"/>
        </w:rPr>
        <w:t xml:space="preserve">Revisar e incorporar as recomendações consideradas pertinentes do AR6 do IPCC em torno do Grupo de Trabalho I, que aborda a compreensão física mais atualizada do sistema climático e das mudanças climáticas, reunindo os últimos avanços na ciência do clima, e do Grupo de Trabalho II, que avalia os impactos das mudanças climáticas, analisando os ecossistemas, a biodiversidade e as comunidades humanas em nível global e regional, revisa as vulnerabilidades, as capacidades, o limite do mundo natural e das sociedades humanas para se adaptarem às mudanças climáticas. </w:t>
      </w:r>
    </w:p>
    <w:p w14:paraId="00000077" w14:textId="77777777" w:rsidR="00427297" w:rsidRPr="00F9364D" w:rsidRDefault="4C1A7482" w:rsidP="7ACC6F5E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F9364D">
        <w:rPr>
          <w:rFonts w:ascii="Times New Roman" w:eastAsia="Times New Roman" w:hAnsi="Times New Roman" w:cs="Times New Roman"/>
          <w:color w:val="000000" w:themeColor="text1"/>
          <w:lang w:val="pt-BR"/>
        </w:rPr>
        <w:t>Revisar, identificar e atualizar as informações socioeconômicas utilizando os dados das Lacunas Estruturais da OTCA (2023) e outras fontes oficiais que contenham informações sociodemográficas e de infraestrutura atualizadas</w:t>
      </w:r>
      <w:sdt>
        <w:sdtPr>
          <w:tag w:val="goog_rdk_62"/>
          <w:id w:val="-173360869"/>
        </w:sdtPr>
        <w:sdtContent/>
      </w:sdt>
      <w:r w:rsidRPr="00F9364D">
        <w:rPr>
          <w:rFonts w:ascii="Times New Roman" w:eastAsia="Times New Roman" w:hAnsi="Times New Roman" w:cs="Times New Roman"/>
          <w:color w:val="000000" w:themeColor="text1"/>
          <w:lang w:val="pt-BR"/>
        </w:rPr>
        <w:t>;</w:t>
      </w:r>
    </w:p>
    <w:p w14:paraId="00000078" w14:textId="77777777" w:rsidR="00427297" w:rsidRPr="00F9364D" w:rsidRDefault="4C1A7482" w:rsidP="7ACC6F5E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F9364D">
        <w:rPr>
          <w:rFonts w:ascii="Times New Roman" w:eastAsia="Times New Roman" w:hAnsi="Times New Roman" w:cs="Times New Roman"/>
          <w:color w:val="000000" w:themeColor="text1"/>
          <w:lang w:val="pt-BR"/>
        </w:rPr>
        <w:t>Atualizar as informações socioeconômicas, identificando as fontes de informação a serem utilizadas, especialmente as provenientes de páginas/sites oficiais dos países da OTCA, como os Institutos Nacionais de Estatística, e entidades regionais, como a CEPAL</w:t>
      </w:r>
      <w:sdt>
        <w:sdtPr>
          <w:tag w:val="goog_rdk_63"/>
          <w:id w:val="-856484967"/>
        </w:sdtPr>
        <w:sdtContent/>
      </w:sdt>
      <w:r w:rsidRPr="00F9364D">
        <w:rPr>
          <w:rFonts w:ascii="Times New Roman" w:eastAsia="Times New Roman" w:hAnsi="Times New Roman" w:cs="Times New Roman"/>
          <w:color w:val="000000" w:themeColor="text1"/>
          <w:lang w:val="pt-BR"/>
        </w:rPr>
        <w:t>;</w:t>
      </w:r>
    </w:p>
    <w:p w14:paraId="00000079" w14:textId="6281479C" w:rsidR="00427297" w:rsidRPr="00F9364D" w:rsidRDefault="00153D4E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F9364D">
        <w:rPr>
          <w:rFonts w:ascii="Times New Roman" w:eastAsia="Times New Roman" w:hAnsi="Times New Roman" w:cs="Times New Roman"/>
          <w:color w:val="000000"/>
          <w:lang w:val="pt-BR"/>
        </w:rPr>
        <w:t xml:space="preserve">Selecionar variáveis-chave e indicadores mínimos harmonizados para todos os países (priorizando a comparabilidade e a disponibilidade) e projetar o sistema de indicadores incorporando: </w:t>
      </w:r>
      <w:r w:rsidR="00EB3F3F">
        <w:rPr>
          <w:rFonts w:ascii="Times New Roman" w:eastAsia="Times New Roman" w:hAnsi="Times New Roman" w:cs="Times New Roman"/>
          <w:color w:val="000000"/>
          <w:lang w:val="pt-BR"/>
        </w:rPr>
        <w:t>P</w:t>
      </w:r>
      <w:r w:rsidR="00EB3F3F" w:rsidRPr="00F9364D">
        <w:rPr>
          <w:rFonts w:ascii="Times New Roman" w:eastAsia="Times New Roman" w:hAnsi="Times New Roman" w:cs="Times New Roman"/>
          <w:color w:val="000000"/>
          <w:lang w:val="pt-BR"/>
        </w:rPr>
        <w:t>eríodos de curto (</w:t>
      </w:r>
      <w:proofErr w:type="spellStart"/>
      <w:r w:rsidR="00EB3F3F" w:rsidRPr="00F9364D">
        <w:rPr>
          <w:rFonts w:ascii="Times New Roman" w:eastAsia="Times New Roman" w:hAnsi="Times New Roman" w:cs="Times New Roman"/>
          <w:color w:val="000000"/>
          <w:lang w:val="pt-BR"/>
        </w:rPr>
        <w:t>near-term</w:t>
      </w:r>
      <w:proofErr w:type="spellEnd"/>
      <w:r w:rsidR="00EB3F3F" w:rsidRPr="00F9364D">
        <w:rPr>
          <w:rFonts w:ascii="Times New Roman" w:eastAsia="Times New Roman" w:hAnsi="Times New Roman" w:cs="Times New Roman"/>
          <w:color w:val="000000"/>
          <w:lang w:val="pt-BR"/>
        </w:rPr>
        <w:t>, 2021-2040) e médio prazo (</w:t>
      </w:r>
      <w:proofErr w:type="spellStart"/>
      <w:r w:rsidR="00EB3F3F" w:rsidRPr="00F9364D">
        <w:rPr>
          <w:rFonts w:ascii="Times New Roman" w:eastAsia="Times New Roman" w:hAnsi="Times New Roman" w:cs="Times New Roman"/>
          <w:color w:val="000000"/>
          <w:lang w:val="pt-BR"/>
        </w:rPr>
        <w:t>medium-term</w:t>
      </w:r>
      <w:proofErr w:type="spellEnd"/>
      <w:r w:rsidR="00EB3F3F" w:rsidRPr="00F9364D">
        <w:rPr>
          <w:rFonts w:ascii="Times New Roman" w:eastAsia="Times New Roman" w:hAnsi="Times New Roman" w:cs="Times New Roman"/>
          <w:color w:val="000000"/>
          <w:lang w:val="pt-BR"/>
        </w:rPr>
        <w:t>, 2041-2060)</w:t>
      </w:r>
      <w:r w:rsidR="00EB3F3F">
        <w:rPr>
          <w:rFonts w:ascii="Times New Roman" w:eastAsia="Times New Roman" w:hAnsi="Times New Roman" w:cs="Times New Roman"/>
          <w:color w:val="000000"/>
          <w:lang w:val="pt-BR"/>
        </w:rPr>
        <w:t xml:space="preserve"> </w:t>
      </w:r>
      <w:r w:rsidR="00EB3F3F" w:rsidRPr="00D141CA">
        <w:rPr>
          <w:rFonts w:ascii="Times New Roman" w:eastAsia="Times New Roman" w:hAnsi="Times New Roman" w:cs="Times New Roman"/>
          <w:color w:val="000000"/>
          <w:lang w:val="pt-BR"/>
        </w:rPr>
        <w:t>SSP2-4.5 e SSP5-8.5</w:t>
      </w:r>
      <w:r w:rsidR="00EB3F3F" w:rsidRPr="00F9364D">
        <w:rPr>
          <w:rFonts w:ascii="Times New Roman" w:eastAsia="Times New Roman" w:hAnsi="Times New Roman" w:cs="Times New Roman"/>
          <w:color w:val="000000"/>
          <w:lang w:val="pt-BR"/>
        </w:rPr>
        <w:t>.</w:t>
      </w:r>
    </w:p>
    <w:p w14:paraId="0000007A" w14:textId="77777777" w:rsidR="00427297" w:rsidRPr="00F9364D" w:rsidRDefault="00153D4E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F9364D">
        <w:rPr>
          <w:rFonts w:ascii="Times New Roman" w:eastAsia="Times New Roman" w:hAnsi="Times New Roman" w:cs="Times New Roman"/>
          <w:color w:val="000000"/>
          <w:lang w:val="pt-BR"/>
        </w:rPr>
        <w:t xml:space="preserve">Atualizar as informações ambientais e climáticas, identificando o potencial do uso de informações/mapas baseados em </w:t>
      </w:r>
      <w:r w:rsidRPr="00F9364D">
        <w:rPr>
          <w:rFonts w:ascii="Times New Roman" w:eastAsia="Times New Roman" w:hAnsi="Times New Roman" w:cs="Times New Roman"/>
          <w:i/>
          <w:color w:val="000000"/>
          <w:lang w:val="pt-BR"/>
        </w:rPr>
        <w:t>sensoriamento remoto</w:t>
      </w:r>
      <w:r w:rsidRPr="00F9364D">
        <w:rPr>
          <w:rFonts w:ascii="Times New Roman" w:eastAsia="Times New Roman" w:hAnsi="Times New Roman" w:cs="Times New Roman"/>
          <w:color w:val="000000"/>
          <w:lang w:val="pt-BR"/>
        </w:rPr>
        <w:t>;</w:t>
      </w:r>
    </w:p>
    <w:p w14:paraId="0000007C" w14:textId="4DE7BDA3" w:rsidR="00427297" w:rsidRPr="00F9364D" w:rsidRDefault="00000000" w:rsidP="00F9364D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sdt>
        <w:sdtPr>
          <w:tag w:val="goog_rdk_75"/>
          <w:id w:val="555893622"/>
        </w:sdtPr>
        <w:sdtContent>
          <w:sdt>
            <w:sdtPr>
              <w:tag w:val="goog_rdk_68"/>
              <w:id w:val="1376251636"/>
            </w:sdtPr>
            <w:sdtContent/>
          </w:sdt>
          <w:sdt>
            <w:sdtPr>
              <w:tag w:val="goog_rdk_71"/>
              <w:id w:val="-397055220"/>
            </w:sdtPr>
            <w:sdtContent/>
          </w:sdt>
        </w:sdtContent>
      </w:sdt>
      <w:r w:rsidR="00153D4E" w:rsidRPr="00F9364D">
        <w:rPr>
          <w:rFonts w:ascii="Times New Roman" w:eastAsia="Times New Roman" w:hAnsi="Times New Roman" w:cs="Times New Roman"/>
          <w:color w:val="000000"/>
          <w:lang w:val="pt-BR"/>
        </w:rPr>
        <w:t xml:space="preserve">Atualizar o inventário da literatura científica publicada, relatórios técnicos e publicações sobre variações climáticas e suas consequências econômicas e sociais na Região </w:t>
      </w:r>
      <w:r w:rsidR="00153D4E" w:rsidRPr="00F9364D">
        <w:rPr>
          <w:rFonts w:ascii="Times New Roman" w:eastAsia="Times New Roman" w:hAnsi="Times New Roman" w:cs="Times New Roman"/>
          <w:color w:val="000000"/>
          <w:lang w:val="pt-BR"/>
        </w:rPr>
        <w:lastRenderedPageBreak/>
        <w:t xml:space="preserve">Amazônica. O inventário deverá estar disponível em um gerenciador de referências bibliográficas, como o </w:t>
      </w:r>
      <w:proofErr w:type="spellStart"/>
      <w:r w:rsidR="00153D4E" w:rsidRPr="00F9364D">
        <w:rPr>
          <w:rFonts w:ascii="Times New Roman" w:eastAsia="Times New Roman" w:hAnsi="Times New Roman" w:cs="Times New Roman"/>
          <w:color w:val="000000"/>
          <w:lang w:val="pt-BR"/>
        </w:rPr>
        <w:t>Mendeley</w:t>
      </w:r>
      <w:proofErr w:type="spellEnd"/>
      <w:r w:rsidR="00153D4E" w:rsidRPr="00F9364D">
        <w:rPr>
          <w:rFonts w:ascii="Times New Roman" w:eastAsia="Times New Roman" w:hAnsi="Times New Roman" w:cs="Times New Roman"/>
          <w:color w:val="000000"/>
          <w:lang w:val="pt-BR"/>
        </w:rPr>
        <w:t>;</w:t>
      </w:r>
    </w:p>
    <w:p w14:paraId="0344DD93" w14:textId="77777777" w:rsidR="00F9364D" w:rsidRDefault="00153D4E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F9364D">
        <w:rPr>
          <w:rFonts w:ascii="Times New Roman" w:eastAsia="Times New Roman" w:hAnsi="Times New Roman" w:cs="Times New Roman"/>
          <w:color w:val="000000"/>
          <w:lang w:val="pt-BR"/>
        </w:rPr>
        <w:t xml:space="preserve">Padronizar </w:t>
      </w:r>
      <w:r w:rsidR="00AB41EA" w:rsidRPr="00AB41EA">
        <w:rPr>
          <w:rFonts w:ascii="Times New Roman" w:eastAsia="Times New Roman" w:hAnsi="Times New Roman" w:cs="Times New Roman"/>
          <w:color w:val="000000"/>
          <w:lang w:val="pt-BR"/>
        </w:rPr>
        <w:t xml:space="preserve">os formatos de dados compatível do </w:t>
      </w:r>
      <w:proofErr w:type="spellStart"/>
      <w:r w:rsidR="00AB41EA" w:rsidRPr="00AB41EA">
        <w:rPr>
          <w:rFonts w:ascii="Times New Roman" w:eastAsia="Times New Roman" w:hAnsi="Times New Roman" w:cs="Times New Roman"/>
          <w:color w:val="000000"/>
          <w:lang w:val="pt-BR"/>
        </w:rPr>
        <w:t>AdaptaBrasil</w:t>
      </w:r>
      <w:proofErr w:type="spellEnd"/>
      <w:r w:rsidR="00AB41EA" w:rsidRPr="00AB41EA">
        <w:rPr>
          <w:rFonts w:ascii="Times New Roman" w:eastAsia="Times New Roman" w:hAnsi="Times New Roman" w:cs="Times New Roman"/>
          <w:color w:val="000000"/>
          <w:lang w:val="pt-BR"/>
        </w:rPr>
        <w:t xml:space="preserve">/INPE </w:t>
      </w:r>
    </w:p>
    <w:p w14:paraId="0000007F" w14:textId="41D0D33F" w:rsidR="00427297" w:rsidRPr="00F9364D" w:rsidRDefault="00153D4E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F9364D">
        <w:rPr>
          <w:rFonts w:ascii="Times New Roman" w:eastAsia="Times New Roman" w:hAnsi="Times New Roman" w:cs="Times New Roman"/>
          <w:color w:val="000000"/>
          <w:lang w:val="pt-BR"/>
        </w:rPr>
        <w:t>Gerar um banco de dados com padrões internacionais para sua integração com a ORA. Essa atividade deve ser coordenada com os especialistas da ORA, Sala de Situação e Especialista Sênior em Monitoramento da SP/OTCA;</w:t>
      </w:r>
    </w:p>
    <w:p w14:paraId="00000080" w14:textId="77777777" w:rsidR="00427297" w:rsidRPr="00F9364D" w:rsidRDefault="00000000" w:rsidP="7ACC6F5E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sdt>
        <w:sdtPr>
          <w:tag w:val="goog_rdk_76"/>
          <w:id w:val="1630059007"/>
        </w:sdtPr>
        <w:sdtContent/>
      </w:sdt>
      <w:r w:rsidR="4C1A7482" w:rsidRPr="00F9364D">
        <w:rPr>
          <w:rFonts w:ascii="Times New Roman" w:eastAsia="Times New Roman" w:hAnsi="Times New Roman" w:cs="Times New Roman"/>
          <w:color w:val="000000" w:themeColor="text1"/>
          <w:lang w:val="pt-BR"/>
        </w:rPr>
        <w:t>Desenvolvimento de indicadores e índices e aplicação e cálculo de um piloto em uma sub-região para teste.</w:t>
      </w:r>
    </w:p>
    <w:p w14:paraId="00000081" w14:textId="77777777" w:rsidR="00427297" w:rsidRPr="00F9364D" w:rsidRDefault="00153D4E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F9364D">
        <w:rPr>
          <w:rFonts w:ascii="Times New Roman" w:eastAsia="Times New Roman" w:hAnsi="Times New Roman" w:cs="Times New Roman"/>
          <w:color w:val="000000"/>
          <w:lang w:val="pt-BR"/>
        </w:rPr>
        <w:t xml:space="preserve">Cálculo dos índices de risco </w:t>
      </w:r>
      <w:proofErr w:type="spellStart"/>
      <w:r w:rsidRPr="00F9364D">
        <w:rPr>
          <w:rFonts w:ascii="Times New Roman" w:eastAsia="Times New Roman" w:hAnsi="Times New Roman" w:cs="Times New Roman"/>
          <w:color w:val="000000"/>
          <w:lang w:val="pt-BR"/>
        </w:rPr>
        <w:t>hidroclimático</w:t>
      </w:r>
      <w:proofErr w:type="spellEnd"/>
      <w:r w:rsidRPr="00F9364D">
        <w:rPr>
          <w:rFonts w:ascii="Times New Roman" w:eastAsia="Times New Roman" w:hAnsi="Times New Roman" w:cs="Times New Roman"/>
          <w:color w:val="000000"/>
          <w:lang w:val="pt-BR"/>
        </w:rPr>
        <w:t xml:space="preserve"> e geração de mapas temáticos em toda a região.</w:t>
      </w:r>
    </w:p>
    <w:p w14:paraId="00000082" w14:textId="77777777" w:rsidR="00427297" w:rsidRPr="00F9364D" w:rsidRDefault="4C1A7482" w:rsidP="7ACC6F5E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F9364D">
        <w:rPr>
          <w:rFonts w:ascii="Times New Roman" w:eastAsia="Times New Roman" w:hAnsi="Times New Roman" w:cs="Times New Roman"/>
          <w:color w:val="000000" w:themeColor="text1"/>
          <w:lang w:val="pt-BR"/>
        </w:rPr>
        <w:t>Avaliação e ajuste de indicadores a partir de feedback técnico.</w:t>
      </w:r>
    </w:p>
    <w:p w14:paraId="00000083" w14:textId="52895C35" w:rsidR="00427297" w:rsidRPr="00F9364D" w:rsidRDefault="00153D4E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F9364D">
        <w:rPr>
          <w:rFonts w:ascii="Times New Roman" w:eastAsia="Times New Roman" w:hAnsi="Times New Roman" w:cs="Times New Roman"/>
          <w:color w:val="000000"/>
          <w:lang w:val="pt-BR"/>
        </w:rPr>
        <w:t xml:space="preserve">Elaboração de um Atlas com mapas </w:t>
      </w:r>
      <w:sdt>
        <w:sdtPr>
          <w:tag w:val="goog_rdk_80"/>
          <w:id w:val="1756770283"/>
        </w:sdtPr>
        <w:sdtContent>
          <w:sdt>
            <w:sdtPr>
              <w:tag w:val="goog_rdk_81"/>
              <w:id w:val="494669151"/>
            </w:sdtPr>
            <w:sdtContent>
              <w:r w:rsidRPr="00F9364D">
                <w:rPr>
                  <w:rFonts w:ascii="Times New Roman" w:eastAsia="Times New Roman" w:hAnsi="Times New Roman" w:cs="Times New Roman"/>
                  <w:lang w:val="pt-BR"/>
                </w:rPr>
                <w:t>indicando projeções de</w:t>
              </w:r>
            </w:sdtContent>
          </w:sdt>
        </w:sdtContent>
      </w:sdt>
      <w:r w:rsidR="00F9364D" w:rsidRPr="00F9364D">
        <w:rPr>
          <w:lang w:val="pt-BR"/>
        </w:rPr>
        <w:t xml:space="preserve"> </w:t>
      </w:r>
      <w:r w:rsidRPr="00F9364D">
        <w:rPr>
          <w:rFonts w:ascii="Times New Roman" w:eastAsia="Times New Roman" w:hAnsi="Times New Roman" w:cs="Times New Roman"/>
          <w:color w:val="000000"/>
          <w:lang w:val="pt-BR"/>
        </w:rPr>
        <w:t>eventos climáticos extremos na região</w:t>
      </w:r>
      <w:r w:rsidR="00AB41EA">
        <w:rPr>
          <w:rFonts w:ascii="Times New Roman" w:eastAsia="Times New Roman" w:hAnsi="Times New Roman" w:cs="Times New Roman"/>
          <w:color w:val="000000"/>
          <w:lang w:val="pt-BR"/>
        </w:rPr>
        <w:t xml:space="preserve"> compatível como ORA e </w:t>
      </w:r>
      <w:proofErr w:type="spellStart"/>
      <w:r w:rsidR="00AB41EA" w:rsidRPr="00D141CA">
        <w:rPr>
          <w:rFonts w:ascii="Times New Roman" w:eastAsia="Times New Roman" w:hAnsi="Times New Roman" w:cs="Times New Roman"/>
          <w:color w:val="000000"/>
          <w:lang w:val="pt-BR"/>
        </w:rPr>
        <w:t>AdaptaBrasil</w:t>
      </w:r>
      <w:proofErr w:type="spellEnd"/>
      <w:r w:rsidR="00AB41EA" w:rsidRPr="00D141CA">
        <w:rPr>
          <w:rFonts w:ascii="Times New Roman" w:eastAsia="Times New Roman" w:hAnsi="Times New Roman" w:cs="Times New Roman"/>
          <w:color w:val="000000"/>
          <w:lang w:val="pt-BR"/>
        </w:rPr>
        <w:t>/INPE</w:t>
      </w:r>
      <w:r w:rsidRPr="00F9364D">
        <w:rPr>
          <w:rFonts w:ascii="Times New Roman" w:eastAsia="Times New Roman" w:hAnsi="Times New Roman" w:cs="Times New Roman"/>
          <w:color w:val="000000"/>
          <w:lang w:val="pt-BR"/>
        </w:rPr>
        <w:t>;</w:t>
      </w:r>
    </w:p>
    <w:p w14:paraId="00000084" w14:textId="77777777" w:rsidR="00427297" w:rsidRPr="00F9364D" w:rsidRDefault="00153D4E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F9364D">
        <w:rPr>
          <w:rFonts w:ascii="Times New Roman" w:eastAsia="Times New Roman" w:hAnsi="Times New Roman" w:cs="Times New Roman"/>
          <w:color w:val="000000"/>
          <w:lang w:val="pt-BR"/>
        </w:rPr>
        <w:t>Projeto arquitetônico do sistema de gerenciamento de dados geoespaciais de acordo com as diretrizes da ORA.</w:t>
      </w:r>
    </w:p>
    <w:p w14:paraId="00000085" w14:textId="77777777" w:rsidR="00427297" w:rsidRPr="00F9364D" w:rsidRDefault="00153D4E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F9364D">
        <w:rPr>
          <w:rFonts w:ascii="Times New Roman" w:eastAsia="Times New Roman" w:hAnsi="Times New Roman" w:cs="Times New Roman"/>
          <w:color w:val="000000"/>
          <w:lang w:val="pt-BR"/>
        </w:rPr>
        <w:t>Desenvolvimento de módulos web para visualização interativa.</w:t>
      </w:r>
    </w:p>
    <w:p w14:paraId="00000086" w14:textId="77777777" w:rsidR="00427297" w:rsidRPr="00F9364D" w:rsidRDefault="00153D4E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F9364D">
        <w:rPr>
          <w:rFonts w:ascii="Times New Roman" w:eastAsia="Times New Roman" w:hAnsi="Times New Roman" w:cs="Times New Roman"/>
          <w:color w:val="000000"/>
          <w:lang w:val="pt-BR"/>
        </w:rPr>
        <w:t>Coordenar as especificações e formatos do Atlas com os requisitos da ORA e da Sala de Situação da OTCA;</w:t>
      </w:r>
    </w:p>
    <w:p w14:paraId="00000087" w14:textId="77777777" w:rsidR="00427297" w:rsidRPr="00F9364D" w:rsidRDefault="00153D4E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F9364D">
        <w:rPr>
          <w:rFonts w:ascii="Times New Roman" w:eastAsia="Times New Roman" w:hAnsi="Times New Roman" w:cs="Times New Roman"/>
          <w:color w:val="000000"/>
          <w:lang w:val="pt-BR"/>
        </w:rPr>
        <w:t>Alinhar as informações para apoiar o desenvolvimento de índices de riscos hidrológicos às mudanças climáticas temporais e territoriais, com foco nos municípios com maior vulnerabilidade.</w:t>
      </w:r>
    </w:p>
    <w:p w14:paraId="00000089" w14:textId="77777777" w:rsidR="00427297" w:rsidRPr="004A1089" w:rsidRDefault="004272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lang w:val="pt-BR"/>
        </w:rPr>
      </w:pPr>
    </w:p>
    <w:p w14:paraId="0000008A" w14:textId="77777777" w:rsidR="00427297" w:rsidRPr="004A1089" w:rsidRDefault="00153D4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lang w:val="pt-BR"/>
        </w:rPr>
      </w:pPr>
      <w:r w:rsidRPr="004A1089">
        <w:rPr>
          <w:rFonts w:ascii="Times New Roman" w:eastAsia="Times New Roman" w:hAnsi="Times New Roman" w:cs="Times New Roman"/>
          <w:b/>
          <w:color w:val="000000"/>
          <w:lang w:val="pt-BR"/>
        </w:rPr>
        <w:t xml:space="preserve">Produtos: </w:t>
      </w:r>
    </w:p>
    <w:p w14:paraId="0000008B" w14:textId="77777777" w:rsidR="00427297" w:rsidRPr="004A1089" w:rsidRDefault="004272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lang w:val="pt-BR"/>
        </w:rPr>
      </w:pPr>
    </w:p>
    <w:p w14:paraId="0000008C" w14:textId="77777777" w:rsidR="00427297" w:rsidRPr="004A1089" w:rsidRDefault="00153D4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lang w:val="pt-BR"/>
        </w:rPr>
      </w:pPr>
      <w:r w:rsidRPr="004A1089">
        <w:rPr>
          <w:rFonts w:ascii="Times New Roman" w:eastAsia="Times New Roman" w:hAnsi="Times New Roman" w:cs="Times New Roman"/>
          <w:b/>
          <w:color w:val="000000"/>
          <w:lang w:val="pt-BR"/>
        </w:rPr>
        <w:t xml:space="preserve">Produto 1: Marco metodológico regional harmonizado para a avaliação do risco </w:t>
      </w:r>
      <w:proofErr w:type="spellStart"/>
      <w:r w:rsidRPr="004A1089">
        <w:rPr>
          <w:rFonts w:ascii="Times New Roman" w:eastAsia="Times New Roman" w:hAnsi="Times New Roman" w:cs="Times New Roman"/>
          <w:b/>
          <w:color w:val="000000"/>
          <w:lang w:val="pt-BR"/>
        </w:rPr>
        <w:t>hidroclimático</w:t>
      </w:r>
      <w:proofErr w:type="spellEnd"/>
      <w:r w:rsidRPr="004A1089">
        <w:rPr>
          <w:rFonts w:ascii="Times New Roman" w:eastAsia="Times New Roman" w:hAnsi="Times New Roman" w:cs="Times New Roman"/>
          <w:b/>
          <w:color w:val="000000"/>
          <w:lang w:val="pt-BR"/>
        </w:rPr>
        <w:t xml:space="preserve"> na Bacia Amazônica.</w:t>
      </w:r>
    </w:p>
    <w:p w14:paraId="0000008D" w14:textId="77777777" w:rsidR="00427297" w:rsidRPr="004A1089" w:rsidRDefault="004272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lang w:val="pt-BR"/>
        </w:rPr>
      </w:pPr>
    </w:p>
    <w:p w14:paraId="0000008E" w14:textId="15D0A4E5" w:rsidR="00427297" w:rsidRPr="004A1089" w:rsidRDefault="00153D4E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4A1089">
        <w:rPr>
          <w:rFonts w:ascii="Times New Roman" w:eastAsia="Times New Roman" w:hAnsi="Times New Roman" w:cs="Times New Roman"/>
          <w:color w:val="000000"/>
          <w:lang w:val="pt-BR"/>
        </w:rPr>
        <w:t xml:space="preserve">Plano metodológico para atualização e harmonização do Atlas de Vulnerabilidade </w:t>
      </w:r>
      <w:proofErr w:type="spellStart"/>
      <w:r w:rsidRPr="004A1089">
        <w:rPr>
          <w:rFonts w:ascii="Times New Roman" w:eastAsia="Times New Roman" w:hAnsi="Times New Roman" w:cs="Times New Roman"/>
          <w:color w:val="000000"/>
          <w:lang w:val="pt-BR"/>
        </w:rPr>
        <w:t>Hidroclimática</w:t>
      </w:r>
      <w:proofErr w:type="spellEnd"/>
      <w:r w:rsidRPr="004A1089">
        <w:rPr>
          <w:rFonts w:ascii="Times New Roman" w:eastAsia="Times New Roman" w:hAnsi="Times New Roman" w:cs="Times New Roman"/>
          <w:color w:val="000000"/>
          <w:lang w:val="pt-BR"/>
        </w:rPr>
        <w:t xml:space="preserve"> da Região Amazônica, por meio da aplicação da abordagem metodológica do </w:t>
      </w:r>
      <w:proofErr w:type="spellStart"/>
      <w:r w:rsidRPr="004A1089">
        <w:rPr>
          <w:rFonts w:ascii="Times New Roman" w:eastAsia="Times New Roman" w:hAnsi="Times New Roman" w:cs="Times New Roman"/>
          <w:color w:val="000000"/>
          <w:lang w:val="pt-BR"/>
        </w:rPr>
        <w:t>AdaptaBrasil</w:t>
      </w:r>
      <w:proofErr w:type="spellEnd"/>
      <w:r w:rsidRPr="004A1089">
        <w:rPr>
          <w:rFonts w:ascii="Times New Roman" w:eastAsia="Times New Roman" w:hAnsi="Times New Roman" w:cs="Times New Roman"/>
          <w:color w:val="000000"/>
          <w:lang w:val="pt-BR"/>
        </w:rPr>
        <w:t>/INPE;</w:t>
      </w:r>
    </w:p>
    <w:p w14:paraId="0000008F" w14:textId="77777777" w:rsidR="00427297" w:rsidRPr="004A1089" w:rsidRDefault="00153D4E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4A1089">
        <w:rPr>
          <w:rFonts w:ascii="Times New Roman" w:eastAsia="Times New Roman" w:hAnsi="Times New Roman" w:cs="Times New Roman"/>
          <w:color w:val="000000"/>
          <w:lang w:val="pt-BR"/>
        </w:rPr>
        <w:t>Mapeamento inicial do banco de fontes de informação e dados necessários a serem utilizados para a atualização do Atlas, contendo:</w:t>
      </w:r>
    </w:p>
    <w:p w14:paraId="00000090" w14:textId="77777777" w:rsidR="00427297" w:rsidRPr="004A1089" w:rsidRDefault="00153D4E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4A1089">
        <w:rPr>
          <w:rFonts w:ascii="Times New Roman" w:eastAsia="Times New Roman" w:hAnsi="Times New Roman" w:cs="Times New Roman"/>
          <w:color w:val="000000"/>
          <w:lang w:val="pt-BR"/>
        </w:rPr>
        <w:t xml:space="preserve">Base bibliográfica científica de publicações, relatórios técnicos e outros sobre as variações climáticas, suas consequências econômicas e sociais na Região Amazônica, apresentada em um programa de gerenciamento de referências bibliográficas como o </w:t>
      </w:r>
      <w:proofErr w:type="spellStart"/>
      <w:r w:rsidRPr="004A1089">
        <w:rPr>
          <w:rFonts w:ascii="Times New Roman" w:eastAsia="Times New Roman" w:hAnsi="Times New Roman" w:cs="Times New Roman"/>
          <w:color w:val="000000"/>
          <w:lang w:val="pt-BR"/>
        </w:rPr>
        <w:t>Mendeley</w:t>
      </w:r>
      <w:proofErr w:type="spellEnd"/>
      <w:r w:rsidRPr="004A1089">
        <w:rPr>
          <w:rFonts w:ascii="Times New Roman" w:eastAsia="Times New Roman" w:hAnsi="Times New Roman" w:cs="Times New Roman"/>
          <w:color w:val="000000"/>
          <w:lang w:val="pt-BR"/>
        </w:rPr>
        <w:t>;</w:t>
      </w:r>
    </w:p>
    <w:p w14:paraId="00000091" w14:textId="2FE35A16" w:rsidR="00427297" w:rsidRPr="004A1089" w:rsidRDefault="00153D4E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4A1089">
        <w:rPr>
          <w:rFonts w:ascii="Times New Roman" w:eastAsia="Times New Roman" w:hAnsi="Times New Roman" w:cs="Times New Roman"/>
          <w:color w:val="000000"/>
          <w:lang w:val="pt-BR"/>
        </w:rPr>
        <w:t>Lista de fontes de informação (</w:t>
      </w:r>
      <w:sdt>
        <w:sdtPr>
          <w:tag w:val="goog_rdk_91"/>
          <w:id w:val="-1329039414"/>
        </w:sdtPr>
        <w:sdtContent/>
      </w:sdt>
      <w:r w:rsidRPr="004A1089">
        <w:rPr>
          <w:rFonts w:ascii="Times New Roman" w:eastAsia="Times New Roman" w:hAnsi="Times New Roman" w:cs="Times New Roman"/>
          <w:color w:val="000000"/>
          <w:lang w:val="pt-BR"/>
        </w:rPr>
        <w:t>oficiais/) identificadas para a obtenção dos dados e variáveis necessários para a atualização do Atlas ambiental, climatológico e socioeconômico. Essa lista deve incluir endereços eletrônicos e outros repositórios.</w:t>
      </w:r>
    </w:p>
    <w:p w14:paraId="00000092" w14:textId="1F46C4B2" w:rsidR="00427297" w:rsidRPr="004A1089" w:rsidRDefault="00153D4E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4A1089">
        <w:rPr>
          <w:rFonts w:ascii="Times New Roman" w:eastAsia="Times New Roman" w:hAnsi="Times New Roman" w:cs="Times New Roman"/>
          <w:color w:val="000000"/>
          <w:lang w:val="pt-BR"/>
        </w:rPr>
        <w:t xml:space="preserve">Relatório sobre as potencialidades para o uso de mapas de </w:t>
      </w:r>
      <w:r w:rsidRPr="004A1089">
        <w:rPr>
          <w:rFonts w:ascii="Times New Roman" w:eastAsia="Times New Roman" w:hAnsi="Times New Roman" w:cs="Times New Roman"/>
          <w:i/>
          <w:color w:val="000000"/>
          <w:lang w:val="pt-BR"/>
        </w:rPr>
        <w:t xml:space="preserve">sensoriamento remoto </w:t>
      </w:r>
      <w:r w:rsidRPr="004A1089">
        <w:rPr>
          <w:rFonts w:ascii="Times New Roman" w:eastAsia="Times New Roman" w:hAnsi="Times New Roman" w:cs="Times New Roman"/>
          <w:color w:val="000000"/>
          <w:lang w:val="pt-BR"/>
        </w:rPr>
        <w:t xml:space="preserve">para a </w:t>
      </w:r>
      <w:sdt>
        <w:sdtPr>
          <w:tag w:val="goog_rdk_97"/>
          <w:id w:val="-1740185402"/>
        </w:sdtPr>
        <w:sdtContent/>
      </w:sdt>
      <w:r w:rsidRPr="004A1089">
        <w:rPr>
          <w:rFonts w:ascii="Times New Roman" w:eastAsia="Times New Roman" w:hAnsi="Times New Roman" w:cs="Times New Roman"/>
          <w:color w:val="000000"/>
          <w:lang w:val="pt-BR"/>
        </w:rPr>
        <w:t>atualização das informações ambientais</w:t>
      </w:r>
      <w:r w:rsidR="00E3464E">
        <w:rPr>
          <w:rFonts w:ascii="Times New Roman" w:eastAsia="Times New Roman" w:hAnsi="Times New Roman" w:cs="Times New Roman"/>
          <w:color w:val="000000"/>
          <w:lang w:val="pt-BR"/>
        </w:rPr>
        <w:t xml:space="preserve"> y biofísicas</w:t>
      </w:r>
      <w:r w:rsidRPr="004A1089">
        <w:rPr>
          <w:rFonts w:ascii="Times New Roman" w:eastAsia="Times New Roman" w:hAnsi="Times New Roman" w:cs="Times New Roman"/>
          <w:color w:val="000000"/>
          <w:lang w:val="pt-BR"/>
        </w:rPr>
        <w:t xml:space="preserve">. </w:t>
      </w:r>
    </w:p>
    <w:p w14:paraId="00000093" w14:textId="77777777" w:rsidR="00427297" w:rsidRPr="004A1089" w:rsidRDefault="00153D4E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4A1089">
        <w:rPr>
          <w:rFonts w:ascii="Times New Roman" w:eastAsia="Times New Roman" w:hAnsi="Times New Roman" w:cs="Times New Roman"/>
          <w:color w:val="000000"/>
          <w:lang w:val="pt-BR"/>
        </w:rPr>
        <w:t>Um relatório sobre as lacunas de informação e uma abordagem estratégica sobre como acessar os dados e informações que faltam.</w:t>
      </w:r>
    </w:p>
    <w:p w14:paraId="00000094" w14:textId="77777777" w:rsidR="00427297" w:rsidRPr="004A1089" w:rsidRDefault="00427297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</w:p>
    <w:p w14:paraId="00000095" w14:textId="77777777" w:rsidR="00427297" w:rsidRDefault="00427297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after="120" w:line="240" w:lineRule="auto"/>
        <w:ind w:left="1440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</w:p>
    <w:p w14:paraId="2DBE8223" w14:textId="77777777" w:rsidR="004A1089" w:rsidRPr="004A1089" w:rsidRDefault="004A1089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after="120" w:line="240" w:lineRule="auto"/>
        <w:ind w:left="1440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</w:p>
    <w:p w14:paraId="00000096" w14:textId="77777777" w:rsidR="00427297" w:rsidRPr="004A1089" w:rsidRDefault="00153D4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lang w:val="pt-BR"/>
        </w:rPr>
      </w:pPr>
      <w:r w:rsidRPr="004A1089">
        <w:rPr>
          <w:rFonts w:ascii="Times New Roman" w:eastAsia="Times New Roman" w:hAnsi="Times New Roman" w:cs="Times New Roman"/>
          <w:b/>
          <w:color w:val="000000"/>
          <w:lang w:val="pt-BR"/>
        </w:rPr>
        <w:t xml:space="preserve">Produto 2: Sistema regional de indicadores </w:t>
      </w:r>
      <w:proofErr w:type="spellStart"/>
      <w:r w:rsidRPr="004A1089">
        <w:rPr>
          <w:rFonts w:ascii="Times New Roman" w:eastAsia="Times New Roman" w:hAnsi="Times New Roman" w:cs="Times New Roman"/>
          <w:b/>
          <w:color w:val="000000"/>
          <w:lang w:val="pt-BR"/>
        </w:rPr>
        <w:t>hidroclimáticos</w:t>
      </w:r>
      <w:proofErr w:type="spellEnd"/>
      <w:r w:rsidRPr="004A1089">
        <w:rPr>
          <w:rFonts w:ascii="Times New Roman" w:eastAsia="Times New Roman" w:hAnsi="Times New Roman" w:cs="Times New Roman"/>
          <w:b/>
          <w:color w:val="000000"/>
          <w:lang w:val="pt-BR"/>
        </w:rPr>
        <w:t xml:space="preserve"> espaciais e temporais integrados e georreferenciados:</w:t>
      </w:r>
    </w:p>
    <w:p w14:paraId="00000097" w14:textId="77777777" w:rsidR="00427297" w:rsidRPr="004A1089" w:rsidRDefault="004272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lang w:val="pt-BR"/>
        </w:rPr>
      </w:pPr>
    </w:p>
    <w:p w14:paraId="00000098" w14:textId="77777777" w:rsidR="00427297" w:rsidRPr="004A1089" w:rsidRDefault="00153D4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4A1089">
        <w:rPr>
          <w:rFonts w:ascii="Times New Roman" w:eastAsia="Times New Roman" w:hAnsi="Times New Roman" w:cs="Times New Roman"/>
          <w:color w:val="000000"/>
          <w:lang w:val="pt-BR"/>
        </w:rPr>
        <w:t>Matriz de indicadores selecionados com definições, escalas e critérios de cálculo.</w:t>
      </w:r>
    </w:p>
    <w:p w14:paraId="00000099" w14:textId="23CA7EFB" w:rsidR="00427297" w:rsidRPr="004A1089" w:rsidRDefault="00153D4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4A1089">
        <w:rPr>
          <w:rFonts w:ascii="Times New Roman" w:eastAsia="Times New Roman" w:hAnsi="Times New Roman" w:cs="Times New Roman"/>
          <w:color w:val="000000"/>
          <w:lang w:val="pt-BR"/>
        </w:rPr>
        <w:t>Base de dados regional ambiental</w:t>
      </w:r>
      <w:r w:rsidR="00E3464E">
        <w:rPr>
          <w:rFonts w:ascii="Times New Roman" w:eastAsia="Times New Roman" w:hAnsi="Times New Roman" w:cs="Times New Roman"/>
          <w:color w:val="000000"/>
          <w:lang w:val="pt-BR"/>
        </w:rPr>
        <w:t>, biofísicas</w:t>
      </w:r>
      <w:r w:rsidRPr="004A1089">
        <w:rPr>
          <w:rFonts w:ascii="Times New Roman" w:eastAsia="Times New Roman" w:hAnsi="Times New Roman" w:cs="Times New Roman"/>
          <w:color w:val="000000"/>
          <w:lang w:val="pt-BR"/>
        </w:rPr>
        <w:t xml:space="preserve"> e climática </w:t>
      </w:r>
      <w:proofErr w:type="gramStart"/>
      <w:r w:rsidRPr="004A1089">
        <w:rPr>
          <w:rFonts w:ascii="Times New Roman" w:eastAsia="Times New Roman" w:hAnsi="Times New Roman" w:cs="Times New Roman"/>
          <w:color w:val="000000"/>
          <w:lang w:val="pt-BR"/>
        </w:rPr>
        <w:t xml:space="preserve">com </w:t>
      </w:r>
      <w:r w:rsidR="00E3464E">
        <w:rPr>
          <w:rFonts w:ascii="Times New Roman" w:eastAsia="Times New Roman" w:hAnsi="Times New Roman" w:cs="Times New Roman"/>
          <w:color w:val="000000"/>
          <w:lang w:val="pt-BR"/>
        </w:rPr>
        <w:t xml:space="preserve"> p</w:t>
      </w:r>
      <w:r w:rsidR="00E3464E" w:rsidRPr="00D141CA">
        <w:rPr>
          <w:rFonts w:ascii="Times New Roman" w:eastAsia="Times New Roman" w:hAnsi="Times New Roman" w:cs="Times New Roman"/>
          <w:color w:val="000000"/>
          <w:lang w:val="pt-BR"/>
        </w:rPr>
        <w:t>eríodos</w:t>
      </w:r>
      <w:proofErr w:type="gramEnd"/>
      <w:r w:rsidR="00E3464E" w:rsidRPr="00D141CA">
        <w:rPr>
          <w:rFonts w:ascii="Times New Roman" w:eastAsia="Times New Roman" w:hAnsi="Times New Roman" w:cs="Times New Roman"/>
          <w:color w:val="000000"/>
          <w:lang w:val="pt-BR"/>
        </w:rPr>
        <w:t xml:space="preserve"> de curto (</w:t>
      </w:r>
      <w:proofErr w:type="spellStart"/>
      <w:r w:rsidR="00E3464E" w:rsidRPr="00D141CA">
        <w:rPr>
          <w:rFonts w:ascii="Times New Roman" w:eastAsia="Times New Roman" w:hAnsi="Times New Roman" w:cs="Times New Roman"/>
          <w:color w:val="000000"/>
          <w:lang w:val="pt-BR"/>
        </w:rPr>
        <w:t>near-term</w:t>
      </w:r>
      <w:proofErr w:type="spellEnd"/>
      <w:r w:rsidR="00E3464E" w:rsidRPr="00D141CA">
        <w:rPr>
          <w:rFonts w:ascii="Times New Roman" w:eastAsia="Times New Roman" w:hAnsi="Times New Roman" w:cs="Times New Roman"/>
          <w:color w:val="000000"/>
          <w:lang w:val="pt-BR"/>
        </w:rPr>
        <w:t>, 2021-2040) e médio prazo (</w:t>
      </w:r>
      <w:proofErr w:type="spellStart"/>
      <w:r w:rsidR="00E3464E" w:rsidRPr="00D141CA">
        <w:rPr>
          <w:rFonts w:ascii="Times New Roman" w:eastAsia="Times New Roman" w:hAnsi="Times New Roman" w:cs="Times New Roman"/>
          <w:color w:val="000000"/>
          <w:lang w:val="pt-BR"/>
        </w:rPr>
        <w:t>medium-term</w:t>
      </w:r>
      <w:proofErr w:type="spellEnd"/>
      <w:r w:rsidR="00E3464E" w:rsidRPr="00D141CA">
        <w:rPr>
          <w:rFonts w:ascii="Times New Roman" w:eastAsia="Times New Roman" w:hAnsi="Times New Roman" w:cs="Times New Roman"/>
          <w:color w:val="000000"/>
          <w:lang w:val="pt-BR"/>
        </w:rPr>
        <w:t>, 2041-2060)</w:t>
      </w:r>
      <w:r w:rsidR="00E3464E">
        <w:rPr>
          <w:rFonts w:ascii="Times New Roman" w:eastAsia="Times New Roman" w:hAnsi="Times New Roman" w:cs="Times New Roman"/>
          <w:color w:val="000000"/>
          <w:lang w:val="pt-BR"/>
        </w:rPr>
        <w:t xml:space="preserve"> </w:t>
      </w:r>
      <w:r w:rsidR="00E3464E" w:rsidRPr="00D141CA">
        <w:rPr>
          <w:rFonts w:ascii="Times New Roman" w:eastAsia="Times New Roman" w:hAnsi="Times New Roman" w:cs="Times New Roman"/>
          <w:color w:val="000000"/>
          <w:lang w:val="pt-BR"/>
        </w:rPr>
        <w:t>SSP2-4.5 e SSP5-8.5.</w:t>
      </w:r>
    </w:p>
    <w:p w14:paraId="0000009A" w14:textId="77777777" w:rsidR="00427297" w:rsidRPr="004A1089" w:rsidRDefault="00153D4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4A1089">
        <w:rPr>
          <w:rFonts w:ascii="Times New Roman" w:eastAsia="Times New Roman" w:hAnsi="Times New Roman" w:cs="Times New Roman"/>
          <w:color w:val="000000"/>
          <w:lang w:val="pt-BR"/>
        </w:rPr>
        <w:t>Banco de dados e metadados socioeconômicos (na norma ISO 19115) com normas internacionais elaboradas e para sua integração ao ORA</w:t>
      </w:r>
      <w:sdt>
        <w:sdtPr>
          <w:tag w:val="goog_rdk_99"/>
          <w:id w:val="2123796159"/>
        </w:sdtPr>
        <w:sdtContent>
          <w:r w:rsidRPr="004A1089">
            <w:rPr>
              <w:rFonts w:ascii="Times New Roman" w:eastAsia="Times New Roman" w:hAnsi="Times New Roman" w:cs="Times New Roman"/>
              <w:color w:val="000000"/>
              <w:lang w:val="pt-BR"/>
            </w:rPr>
            <w:t xml:space="preserve"> e </w:t>
          </w:r>
          <w:proofErr w:type="spellStart"/>
          <w:r w:rsidRPr="004A1089">
            <w:rPr>
              <w:rFonts w:ascii="Times New Roman" w:eastAsia="Times New Roman" w:hAnsi="Times New Roman" w:cs="Times New Roman"/>
              <w:color w:val="000000"/>
              <w:lang w:val="pt-BR"/>
            </w:rPr>
            <w:t>AdaptaBrasil</w:t>
          </w:r>
          <w:proofErr w:type="spellEnd"/>
          <w:r w:rsidRPr="004A1089">
            <w:rPr>
              <w:rFonts w:ascii="Times New Roman" w:eastAsia="Times New Roman" w:hAnsi="Times New Roman" w:cs="Times New Roman"/>
              <w:color w:val="000000"/>
              <w:lang w:val="pt-BR"/>
            </w:rPr>
            <w:t>/INPE</w:t>
          </w:r>
        </w:sdtContent>
      </w:sdt>
      <w:r w:rsidRPr="004A1089">
        <w:rPr>
          <w:rFonts w:ascii="Times New Roman" w:eastAsia="Times New Roman" w:hAnsi="Times New Roman" w:cs="Times New Roman"/>
          <w:color w:val="000000"/>
          <w:lang w:val="pt-BR"/>
        </w:rPr>
        <w:t>.</w:t>
      </w:r>
    </w:p>
    <w:p w14:paraId="0000009B" w14:textId="77777777" w:rsidR="00427297" w:rsidRPr="004A1089" w:rsidRDefault="00153D4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bookmarkStart w:id="1" w:name="_heading=h.gjydt982mb3p" w:colFirst="0" w:colLast="0"/>
      <w:bookmarkEnd w:id="1"/>
      <w:r w:rsidRPr="004A1089">
        <w:rPr>
          <w:rFonts w:ascii="Times New Roman" w:eastAsia="Times New Roman" w:hAnsi="Times New Roman" w:cs="Times New Roman"/>
          <w:color w:val="000000"/>
          <w:lang w:val="pt-BR"/>
        </w:rPr>
        <w:t>Banco de arquivos geográficos (incluindo arquivos fonte) a ser entregue à equipe de informática da ORA</w:t>
      </w:r>
      <w:sdt>
        <w:sdtPr>
          <w:tag w:val="goog_rdk_100"/>
          <w:id w:val="923754821"/>
        </w:sdtPr>
        <w:sdtContent>
          <w:r w:rsidRPr="004A1089">
            <w:rPr>
              <w:rFonts w:ascii="Times New Roman" w:eastAsia="Times New Roman" w:hAnsi="Times New Roman" w:cs="Times New Roman"/>
              <w:color w:val="000000"/>
              <w:lang w:val="pt-BR"/>
            </w:rPr>
            <w:t xml:space="preserve"> e do </w:t>
          </w:r>
          <w:proofErr w:type="spellStart"/>
          <w:r w:rsidRPr="004A1089">
            <w:rPr>
              <w:rFonts w:ascii="Times New Roman" w:eastAsia="Times New Roman" w:hAnsi="Times New Roman" w:cs="Times New Roman"/>
              <w:color w:val="000000"/>
              <w:lang w:val="pt-BR"/>
            </w:rPr>
            <w:t>AdaptaBrasil</w:t>
          </w:r>
          <w:proofErr w:type="spellEnd"/>
          <w:r w:rsidRPr="004A1089">
            <w:rPr>
              <w:rFonts w:ascii="Times New Roman" w:eastAsia="Times New Roman" w:hAnsi="Times New Roman" w:cs="Times New Roman"/>
              <w:color w:val="000000"/>
              <w:lang w:val="pt-BR"/>
            </w:rPr>
            <w:t>/INPE</w:t>
          </w:r>
        </w:sdtContent>
      </w:sdt>
      <w:r w:rsidRPr="004A1089">
        <w:rPr>
          <w:rFonts w:ascii="Times New Roman" w:eastAsia="Times New Roman" w:hAnsi="Times New Roman" w:cs="Times New Roman"/>
          <w:color w:val="000000"/>
          <w:lang w:val="pt-BR"/>
        </w:rPr>
        <w:t>, elaborado de acordo com as diretrizes da OTCA.</w:t>
      </w:r>
    </w:p>
    <w:p w14:paraId="0000009C" w14:textId="77777777" w:rsidR="00427297" w:rsidRPr="004A1089" w:rsidRDefault="00153D4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4A1089">
        <w:rPr>
          <w:rFonts w:ascii="Times New Roman" w:eastAsia="Times New Roman" w:hAnsi="Times New Roman" w:cs="Times New Roman"/>
          <w:color w:val="000000"/>
          <w:lang w:val="pt-BR"/>
        </w:rPr>
        <w:t>Relatório de homologação de formatos e padronização regional de dados.</w:t>
      </w:r>
    </w:p>
    <w:p w14:paraId="0000009D" w14:textId="77777777" w:rsidR="00427297" w:rsidRPr="004A1089" w:rsidRDefault="00153D4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4A1089">
        <w:rPr>
          <w:rFonts w:ascii="Times New Roman" w:eastAsia="Times New Roman" w:hAnsi="Times New Roman" w:cs="Times New Roman"/>
          <w:color w:val="000000"/>
          <w:lang w:val="pt-BR"/>
        </w:rPr>
        <w:t xml:space="preserve">Cartografia temática regional em escala </w:t>
      </w:r>
      <w:sdt>
        <w:sdtPr>
          <w:tag w:val="goog_rdk_101"/>
          <w:id w:val="-129257218"/>
        </w:sdtPr>
        <w:sdtContent>
          <w:r w:rsidRPr="004A1089">
            <w:rPr>
              <w:rFonts w:ascii="Times New Roman" w:eastAsia="Times New Roman" w:hAnsi="Times New Roman" w:cs="Times New Roman"/>
              <w:color w:val="000000"/>
              <w:lang w:val="pt-BR"/>
            </w:rPr>
            <w:t xml:space="preserve">conforme a abordagem metodológica do </w:t>
          </w:r>
          <w:proofErr w:type="spellStart"/>
          <w:r w:rsidRPr="004A1089">
            <w:rPr>
              <w:rFonts w:ascii="Times New Roman" w:eastAsia="Times New Roman" w:hAnsi="Times New Roman" w:cs="Times New Roman"/>
              <w:color w:val="000000"/>
              <w:lang w:val="pt-BR"/>
            </w:rPr>
            <w:t>AdaptaBrasil</w:t>
          </w:r>
          <w:proofErr w:type="spellEnd"/>
        </w:sdtContent>
      </w:sdt>
      <w:sdt>
        <w:sdtPr>
          <w:tag w:val="goog_rdk_102"/>
          <w:id w:val="1060831163"/>
        </w:sdtPr>
        <w:sdtContent>
          <w:r w:rsidRPr="004A1089">
            <w:rPr>
              <w:rFonts w:ascii="Times New Roman" w:eastAsia="Times New Roman" w:hAnsi="Times New Roman" w:cs="Times New Roman"/>
              <w:color w:val="000000"/>
              <w:lang w:val="pt-BR"/>
            </w:rPr>
            <w:t>/INPE</w:t>
          </w:r>
        </w:sdtContent>
      </w:sdt>
      <w:r w:rsidRPr="004A1089">
        <w:rPr>
          <w:rFonts w:ascii="Times New Roman" w:eastAsia="Times New Roman" w:hAnsi="Times New Roman" w:cs="Times New Roman"/>
          <w:color w:val="000000"/>
          <w:lang w:val="pt-BR"/>
        </w:rPr>
        <w:t>.</w:t>
      </w:r>
    </w:p>
    <w:p w14:paraId="0000009E" w14:textId="77777777" w:rsidR="00427297" w:rsidRPr="004A1089" w:rsidRDefault="00153D4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4A1089">
        <w:rPr>
          <w:rFonts w:ascii="Times New Roman" w:eastAsia="Times New Roman" w:hAnsi="Times New Roman" w:cs="Times New Roman"/>
          <w:color w:val="000000"/>
          <w:lang w:val="pt-BR"/>
        </w:rPr>
        <w:t xml:space="preserve">Guia técnico para o uso das bases de dados. </w:t>
      </w:r>
    </w:p>
    <w:p w14:paraId="0000009F" w14:textId="77777777" w:rsidR="00427297" w:rsidRPr="004A1089" w:rsidRDefault="00153D4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4A1089">
        <w:rPr>
          <w:rFonts w:ascii="Times New Roman" w:eastAsia="Times New Roman" w:hAnsi="Times New Roman" w:cs="Times New Roman"/>
          <w:color w:val="000000"/>
          <w:lang w:val="pt-BR"/>
        </w:rPr>
        <w:t xml:space="preserve">Documento final de indicadores </w:t>
      </w:r>
      <w:proofErr w:type="spellStart"/>
      <w:r w:rsidRPr="004A1089">
        <w:rPr>
          <w:rFonts w:ascii="Times New Roman" w:eastAsia="Times New Roman" w:hAnsi="Times New Roman" w:cs="Times New Roman"/>
          <w:color w:val="000000"/>
          <w:lang w:val="pt-BR"/>
        </w:rPr>
        <w:t>hidroclimáticos</w:t>
      </w:r>
      <w:proofErr w:type="spellEnd"/>
      <w:r w:rsidRPr="004A1089">
        <w:rPr>
          <w:rFonts w:ascii="Times New Roman" w:eastAsia="Times New Roman" w:hAnsi="Times New Roman" w:cs="Times New Roman"/>
          <w:color w:val="000000"/>
          <w:lang w:val="pt-BR"/>
        </w:rPr>
        <w:t xml:space="preserve"> visualizados em mapas de risco </w:t>
      </w:r>
      <w:proofErr w:type="spellStart"/>
      <w:r w:rsidRPr="004A1089">
        <w:rPr>
          <w:rFonts w:ascii="Times New Roman" w:eastAsia="Times New Roman" w:hAnsi="Times New Roman" w:cs="Times New Roman"/>
          <w:color w:val="000000"/>
          <w:lang w:val="pt-BR"/>
        </w:rPr>
        <w:t>hidroclimático</w:t>
      </w:r>
      <w:proofErr w:type="spellEnd"/>
      <w:r w:rsidRPr="004A1089">
        <w:rPr>
          <w:rFonts w:ascii="Times New Roman" w:eastAsia="Times New Roman" w:hAnsi="Times New Roman" w:cs="Times New Roman"/>
          <w:color w:val="000000"/>
          <w:lang w:val="pt-BR"/>
        </w:rPr>
        <w:t>.</w:t>
      </w:r>
    </w:p>
    <w:p w14:paraId="000000A0" w14:textId="77777777" w:rsidR="00427297" w:rsidRPr="004A1089" w:rsidRDefault="004272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lang w:val="pt-BR"/>
        </w:rPr>
      </w:pPr>
      <w:bookmarkStart w:id="2" w:name="_heading=h.v6oqs15nyolp" w:colFirst="0" w:colLast="0"/>
      <w:bookmarkEnd w:id="2"/>
    </w:p>
    <w:p w14:paraId="000000A1" w14:textId="77777777" w:rsidR="00427297" w:rsidRPr="004A1089" w:rsidRDefault="00153D4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lang w:val="pt-BR"/>
        </w:rPr>
      </w:pPr>
      <w:r w:rsidRPr="004A1089">
        <w:rPr>
          <w:rFonts w:ascii="Times New Roman" w:eastAsia="Times New Roman" w:hAnsi="Times New Roman" w:cs="Times New Roman"/>
          <w:b/>
          <w:color w:val="000000"/>
          <w:lang w:val="pt-BR"/>
        </w:rPr>
        <w:t xml:space="preserve">Produto 3: Atlas de Vulnerabilidade </w:t>
      </w:r>
      <w:proofErr w:type="spellStart"/>
      <w:r w:rsidRPr="004A1089">
        <w:rPr>
          <w:rFonts w:ascii="Times New Roman" w:eastAsia="Times New Roman" w:hAnsi="Times New Roman" w:cs="Times New Roman"/>
          <w:b/>
          <w:color w:val="000000"/>
          <w:lang w:val="pt-BR"/>
        </w:rPr>
        <w:t>Hidroclimática</w:t>
      </w:r>
      <w:proofErr w:type="spellEnd"/>
      <w:r w:rsidRPr="004A1089">
        <w:rPr>
          <w:rFonts w:ascii="Times New Roman" w:eastAsia="Times New Roman" w:hAnsi="Times New Roman" w:cs="Times New Roman"/>
          <w:b/>
          <w:color w:val="000000"/>
          <w:lang w:val="pt-BR"/>
        </w:rPr>
        <w:t xml:space="preserve"> atualizado, hospedado no Observatório Regional Amazônico:</w:t>
      </w:r>
    </w:p>
    <w:p w14:paraId="000000A2" w14:textId="77777777" w:rsidR="00427297" w:rsidRPr="004A1089" w:rsidRDefault="004272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lang w:val="pt-BR"/>
        </w:rPr>
      </w:pPr>
    </w:p>
    <w:p w14:paraId="000000A3" w14:textId="77777777" w:rsidR="00427297" w:rsidRPr="004A1089" w:rsidRDefault="00153D4E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4A1089">
        <w:rPr>
          <w:rFonts w:ascii="Times New Roman" w:eastAsia="Times New Roman" w:hAnsi="Times New Roman" w:cs="Times New Roman"/>
          <w:color w:val="000000"/>
          <w:lang w:val="pt-BR"/>
        </w:rPr>
        <w:t>Projeto arquitetônico e funcional do módulo ORA (baseado na solução ESRI)</w:t>
      </w:r>
      <w:sdt>
        <w:sdtPr>
          <w:tag w:val="goog_rdk_103"/>
          <w:id w:val="2052183529"/>
        </w:sdtPr>
        <w:sdtContent>
          <w:r w:rsidRPr="004A1089">
            <w:rPr>
              <w:rFonts w:ascii="Times New Roman" w:eastAsia="Times New Roman" w:hAnsi="Times New Roman" w:cs="Times New Roman"/>
              <w:color w:val="000000"/>
              <w:lang w:val="pt-BR"/>
            </w:rPr>
            <w:t xml:space="preserve"> e no padrão de publicação de dados </w:t>
          </w:r>
        </w:sdtContent>
      </w:sdt>
      <w:sdt>
        <w:sdtPr>
          <w:tag w:val="goog_rdk_104"/>
          <w:id w:val="1735025419"/>
        </w:sdtPr>
        <w:sdtContent>
          <w:r w:rsidRPr="004A1089">
            <w:rPr>
              <w:rFonts w:ascii="Times New Roman" w:eastAsia="Times New Roman" w:hAnsi="Times New Roman" w:cs="Times New Roman"/>
              <w:color w:val="000000"/>
              <w:lang w:val="pt-BR"/>
            </w:rPr>
            <w:t>d</w:t>
          </w:r>
        </w:sdtContent>
      </w:sdt>
      <w:sdt>
        <w:sdtPr>
          <w:tag w:val="goog_rdk_105"/>
          <w:id w:val="-1226160460"/>
        </w:sdtPr>
        <w:sdtContent>
          <w:r w:rsidRPr="004A1089">
            <w:rPr>
              <w:rFonts w:ascii="Times New Roman" w:eastAsia="Times New Roman" w:hAnsi="Times New Roman" w:cs="Times New Roman"/>
              <w:color w:val="000000"/>
              <w:lang w:val="pt-BR"/>
            </w:rPr>
            <w:t xml:space="preserve">a plataforma </w:t>
          </w:r>
          <w:proofErr w:type="spellStart"/>
          <w:r w:rsidRPr="004A1089">
            <w:rPr>
              <w:rFonts w:ascii="Times New Roman" w:eastAsia="Times New Roman" w:hAnsi="Times New Roman" w:cs="Times New Roman"/>
              <w:color w:val="000000"/>
              <w:lang w:val="pt-BR"/>
            </w:rPr>
            <w:t>Adaptabrasil</w:t>
          </w:r>
          <w:proofErr w:type="spellEnd"/>
          <w:r w:rsidRPr="004A1089">
            <w:rPr>
              <w:rFonts w:ascii="Times New Roman" w:eastAsia="Times New Roman" w:hAnsi="Times New Roman" w:cs="Times New Roman"/>
              <w:color w:val="000000"/>
              <w:lang w:val="pt-BR"/>
            </w:rPr>
            <w:t>/INPE</w:t>
          </w:r>
        </w:sdtContent>
      </w:sdt>
      <w:r w:rsidRPr="004A1089">
        <w:rPr>
          <w:rFonts w:ascii="Times New Roman" w:eastAsia="Times New Roman" w:hAnsi="Times New Roman" w:cs="Times New Roman"/>
          <w:color w:val="000000"/>
          <w:lang w:val="pt-BR"/>
        </w:rPr>
        <w:t>.</w:t>
      </w:r>
    </w:p>
    <w:p w14:paraId="000000A4" w14:textId="77777777" w:rsidR="00427297" w:rsidRPr="004A1089" w:rsidRDefault="00153D4E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4A1089">
        <w:rPr>
          <w:rFonts w:ascii="Times New Roman" w:eastAsia="Times New Roman" w:hAnsi="Times New Roman" w:cs="Times New Roman"/>
          <w:color w:val="000000"/>
          <w:lang w:val="pt-BR"/>
        </w:rPr>
        <w:t>Desenvolvimento de painéis temáticos e interfaces de navegação em 3 idiomas.</w:t>
      </w:r>
    </w:p>
    <w:p w14:paraId="000000A5" w14:textId="7AEA1EA4" w:rsidR="00427297" w:rsidRPr="004A1089" w:rsidRDefault="00153D4E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4A1089">
        <w:rPr>
          <w:rFonts w:ascii="Times New Roman" w:eastAsia="Times New Roman" w:hAnsi="Times New Roman" w:cs="Times New Roman"/>
          <w:color w:val="000000"/>
          <w:lang w:val="pt-BR"/>
        </w:rPr>
        <w:t>Integração operacional da base de dados georreferenciada na plataforma ORA</w:t>
      </w:r>
      <w:sdt>
        <w:sdtPr>
          <w:tag w:val="goog_rdk_106"/>
          <w:id w:val="1748185127"/>
          <w:showingPlcHdr/>
        </w:sdtPr>
        <w:sdtContent>
          <w:r w:rsidR="001863D7" w:rsidRPr="001863D7">
            <w:rPr>
              <w:lang w:val="pt-BR"/>
            </w:rPr>
            <w:t xml:space="preserve">     </w:t>
          </w:r>
        </w:sdtContent>
      </w:sdt>
      <w:sdt>
        <w:sdtPr>
          <w:tag w:val="goog_rdk_107"/>
          <w:id w:val="-174603298"/>
        </w:sdtPr>
        <w:sdtContent>
          <w:r w:rsidRPr="004A1089">
            <w:rPr>
              <w:rFonts w:ascii="Times New Roman" w:eastAsia="Times New Roman" w:hAnsi="Times New Roman" w:cs="Times New Roman"/>
              <w:color w:val="000000"/>
              <w:lang w:val="pt-BR"/>
            </w:rPr>
            <w:t xml:space="preserve"> e</w:t>
          </w:r>
        </w:sdtContent>
      </w:sdt>
      <w:sdt>
        <w:sdtPr>
          <w:tag w:val="goog_rdk_108"/>
          <w:id w:val="-896790952"/>
        </w:sdtPr>
        <w:sdtContent>
          <w:r w:rsidRPr="004A1089">
            <w:rPr>
              <w:rFonts w:ascii="Times New Roman" w:eastAsia="Times New Roman" w:hAnsi="Times New Roman" w:cs="Times New Roman"/>
              <w:color w:val="000000"/>
              <w:lang w:val="pt-BR"/>
            </w:rPr>
            <w:t xml:space="preserve"> </w:t>
          </w:r>
        </w:sdtContent>
      </w:sdt>
      <w:sdt>
        <w:sdtPr>
          <w:tag w:val="goog_rdk_109"/>
          <w:id w:val="961935980"/>
        </w:sdtPr>
        <w:sdtContent>
          <w:r w:rsidRPr="004A1089">
            <w:rPr>
              <w:rFonts w:ascii="Times New Roman" w:eastAsia="Times New Roman" w:hAnsi="Times New Roman" w:cs="Times New Roman"/>
              <w:color w:val="000000"/>
              <w:lang w:val="pt-BR"/>
            </w:rPr>
            <w:t xml:space="preserve"> </w:t>
          </w:r>
          <w:proofErr w:type="spellStart"/>
          <w:r w:rsidRPr="004A1089">
            <w:rPr>
              <w:rFonts w:ascii="Times New Roman" w:eastAsia="Times New Roman" w:hAnsi="Times New Roman" w:cs="Times New Roman"/>
              <w:color w:val="000000"/>
              <w:lang w:val="pt-BR"/>
            </w:rPr>
            <w:t>AdaptaBrasil</w:t>
          </w:r>
          <w:proofErr w:type="spellEnd"/>
          <w:r w:rsidRPr="004A1089">
            <w:rPr>
              <w:rFonts w:ascii="Times New Roman" w:eastAsia="Times New Roman" w:hAnsi="Times New Roman" w:cs="Times New Roman"/>
              <w:color w:val="000000"/>
              <w:lang w:val="pt-BR"/>
            </w:rPr>
            <w:t>/INPE</w:t>
          </w:r>
        </w:sdtContent>
      </w:sdt>
    </w:p>
    <w:p w14:paraId="000000A6" w14:textId="373B8C7D" w:rsidR="00427297" w:rsidRPr="004A1089" w:rsidRDefault="00153D4E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4A1089">
        <w:rPr>
          <w:rFonts w:ascii="Times New Roman" w:eastAsia="Times New Roman" w:hAnsi="Times New Roman" w:cs="Times New Roman"/>
          <w:color w:val="000000"/>
          <w:lang w:val="pt-BR"/>
        </w:rPr>
        <w:t xml:space="preserve">Manual técnico de uso, </w:t>
      </w:r>
      <w:sdt>
        <w:sdtPr>
          <w:tag w:val="goog_rdk_110"/>
          <w:id w:val="-2070800494"/>
          <w:showingPlcHdr/>
        </w:sdtPr>
        <w:sdtContent>
          <w:r w:rsidR="00E3464E" w:rsidRPr="00E3464E">
            <w:rPr>
              <w:lang w:val="pt-BR"/>
            </w:rPr>
            <w:t xml:space="preserve">     </w:t>
          </w:r>
        </w:sdtContent>
      </w:sdt>
      <w:r w:rsidRPr="004A1089">
        <w:rPr>
          <w:rFonts w:ascii="Times New Roman" w:eastAsia="Times New Roman" w:hAnsi="Times New Roman" w:cs="Times New Roman"/>
          <w:color w:val="000000"/>
          <w:lang w:val="pt-BR"/>
        </w:rPr>
        <w:t>e atualização do Atlas online</w:t>
      </w:r>
      <w:r w:rsidR="00E3464E" w:rsidRPr="00E3464E">
        <w:rPr>
          <w:rFonts w:ascii="Times New Roman" w:eastAsia="Times New Roman" w:hAnsi="Times New Roman" w:cs="Times New Roman"/>
          <w:color w:val="000000"/>
          <w:lang w:val="pt-BR"/>
        </w:rPr>
        <w:t xml:space="preserve"> </w:t>
      </w:r>
      <w:r w:rsidR="00E3464E">
        <w:rPr>
          <w:rFonts w:ascii="Times New Roman" w:eastAsia="Times New Roman" w:hAnsi="Times New Roman" w:cs="Times New Roman"/>
          <w:color w:val="000000"/>
          <w:lang w:val="pt-BR"/>
        </w:rPr>
        <w:t>com os dados mais recentes</w:t>
      </w:r>
      <w:r w:rsidRPr="004A1089">
        <w:rPr>
          <w:rFonts w:ascii="Times New Roman" w:eastAsia="Times New Roman" w:hAnsi="Times New Roman" w:cs="Times New Roman"/>
          <w:color w:val="000000"/>
          <w:lang w:val="pt-BR"/>
        </w:rPr>
        <w:t>.</w:t>
      </w:r>
    </w:p>
    <w:p w14:paraId="000000A7" w14:textId="394465F4" w:rsidR="00427297" w:rsidRPr="004A1089" w:rsidRDefault="00E3464E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proofErr w:type="spellStart"/>
      <w:r>
        <w:rPr>
          <w:rFonts w:ascii="Times New Roman" w:eastAsia="Times New Roman" w:hAnsi="Times New Roman" w:cs="Times New Roman"/>
          <w:color w:val="000000"/>
          <w:lang w:val="pt-BR"/>
        </w:rPr>
        <w:t>Policy</w:t>
      </w:r>
      <w:proofErr w:type="spellEnd"/>
      <w:r>
        <w:rPr>
          <w:rFonts w:ascii="Times New Roman" w:eastAsia="Times New Roman" w:hAnsi="Times New Roman" w:cs="Times New Roman"/>
          <w:color w:val="000000"/>
          <w:lang w:val="pt-B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lang w:val="pt-BR"/>
        </w:rPr>
        <w:t>Brief</w:t>
      </w:r>
      <w:proofErr w:type="spellEnd"/>
      <w:r>
        <w:rPr>
          <w:rFonts w:ascii="Times New Roman" w:eastAsia="Times New Roman" w:hAnsi="Times New Roman" w:cs="Times New Roman"/>
          <w:color w:val="000000"/>
          <w:lang w:val="pt-BR"/>
        </w:rPr>
        <w:t xml:space="preserve"> </w:t>
      </w:r>
      <w:r w:rsidR="00153D4E" w:rsidRPr="004A1089">
        <w:rPr>
          <w:rFonts w:ascii="Times New Roman" w:eastAsia="Times New Roman" w:hAnsi="Times New Roman" w:cs="Times New Roman"/>
          <w:color w:val="000000"/>
          <w:lang w:val="pt-BR"/>
        </w:rPr>
        <w:t>da atualização do Atlas diagramado e editado nos três idiomas da OTCA (espanhol, inglês e português).</w:t>
      </w:r>
    </w:p>
    <w:p w14:paraId="000000A8" w14:textId="3BDB62F2" w:rsidR="00427297" w:rsidRDefault="00E3464E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t xml:space="preserve">PPT </w:t>
      </w:r>
      <w:r w:rsidR="00153D4E">
        <w:rPr>
          <w:rFonts w:ascii="Times New Roman" w:eastAsia="Times New Roman" w:hAnsi="Times New Roman" w:cs="Times New Roman"/>
          <w:color w:val="000000"/>
        </w:rPr>
        <w:t xml:space="preserve"> do atlas.</w:t>
      </w:r>
    </w:p>
    <w:p w14:paraId="000000A9" w14:textId="77777777" w:rsidR="00427297" w:rsidRPr="004A1089" w:rsidRDefault="00153D4E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4A1089">
        <w:rPr>
          <w:rFonts w:ascii="Times New Roman" w:eastAsia="Times New Roman" w:hAnsi="Times New Roman" w:cs="Times New Roman"/>
          <w:i/>
          <w:color w:val="000000"/>
          <w:lang w:val="pt-BR"/>
        </w:rPr>
        <w:t xml:space="preserve">Atlas de Vulnerabilidade </w:t>
      </w:r>
      <w:proofErr w:type="spellStart"/>
      <w:r w:rsidRPr="004A1089">
        <w:rPr>
          <w:rFonts w:ascii="Times New Roman" w:eastAsia="Times New Roman" w:hAnsi="Times New Roman" w:cs="Times New Roman"/>
          <w:i/>
          <w:color w:val="000000"/>
          <w:lang w:val="pt-BR"/>
        </w:rPr>
        <w:t>Hidroclimática</w:t>
      </w:r>
      <w:proofErr w:type="spellEnd"/>
      <w:r w:rsidRPr="004A1089">
        <w:rPr>
          <w:rFonts w:ascii="Times New Roman" w:eastAsia="Times New Roman" w:hAnsi="Times New Roman" w:cs="Times New Roman"/>
          <w:i/>
          <w:color w:val="000000"/>
          <w:lang w:val="pt-BR"/>
        </w:rPr>
        <w:t xml:space="preserve"> da Bacia Amazônica </w:t>
      </w:r>
      <w:r w:rsidRPr="004A1089">
        <w:rPr>
          <w:rFonts w:ascii="Times New Roman" w:eastAsia="Times New Roman" w:hAnsi="Times New Roman" w:cs="Times New Roman"/>
          <w:color w:val="000000"/>
          <w:lang w:val="pt-BR"/>
        </w:rPr>
        <w:t>atualizado, online e interativo, funcionando na ORA nos três idiomas da OTCA (espanhol, inglês e português).</w:t>
      </w:r>
    </w:p>
    <w:p w14:paraId="000000AA" w14:textId="77777777" w:rsidR="00427297" w:rsidRPr="004A1089" w:rsidRDefault="00427297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after="12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</w:p>
    <w:p w14:paraId="000000B1" w14:textId="77777777" w:rsidR="00427297" w:rsidRPr="004A1089" w:rsidRDefault="00427297">
      <w:pPr>
        <w:pBdr>
          <w:top w:val="nil"/>
          <w:left w:val="nil"/>
          <w:bottom w:val="nil"/>
          <w:right w:val="nil"/>
          <w:between w:val="nil"/>
        </w:pBd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u w:val="single"/>
          <w:lang w:val="pt-BR"/>
        </w:rPr>
      </w:pPr>
    </w:p>
    <w:p w14:paraId="000000B2" w14:textId="77777777" w:rsidR="00427297" w:rsidRPr="004A1089" w:rsidRDefault="00427297">
      <w:pPr>
        <w:pBdr>
          <w:top w:val="nil"/>
          <w:left w:val="nil"/>
          <w:bottom w:val="nil"/>
          <w:right w:val="nil"/>
          <w:between w:val="nil"/>
        </w:pBd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u w:val="single"/>
          <w:lang w:val="pt-BR"/>
        </w:rPr>
      </w:pPr>
    </w:p>
    <w:p w14:paraId="000000B3" w14:textId="5A2C7B8F" w:rsidR="00427297" w:rsidRDefault="4C1A7482" w:rsidP="004A1089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142"/>
        </w:tabs>
        <w:spacing w:after="0" w:line="240" w:lineRule="auto"/>
        <w:ind w:left="0" w:hanging="284"/>
        <w:jc w:val="both"/>
        <w:rPr>
          <w:rFonts w:ascii="Times New Roman" w:eastAsia="Times New Roman" w:hAnsi="Times New Roman" w:cs="Times New Roman"/>
          <w:b/>
          <w:bCs/>
          <w:color w:val="000000"/>
          <w:u w:val="single"/>
          <w:lang w:val="pt-BR"/>
        </w:rPr>
      </w:pPr>
      <w:r w:rsidRPr="7ACC6F5E">
        <w:rPr>
          <w:rFonts w:ascii="Times New Roman" w:eastAsia="Times New Roman" w:hAnsi="Times New Roman" w:cs="Times New Roman"/>
          <w:b/>
          <w:bCs/>
          <w:color w:val="000000" w:themeColor="text1"/>
          <w:u w:val="single"/>
          <w:lang w:val="pt-BR"/>
        </w:rPr>
        <w:t xml:space="preserve">CRONOGRAMA DE PAGAMENTOS EXPRESSO POR PRODUTOS, CONTEÚDOS E </w:t>
      </w:r>
      <w:sdt>
        <w:sdtPr>
          <w:tag w:val="goog_rdk_113"/>
          <w:id w:val="1472590662"/>
        </w:sdtPr>
        <w:sdtContent/>
      </w:sdt>
      <w:r w:rsidRPr="7ACC6F5E">
        <w:rPr>
          <w:rFonts w:ascii="Times New Roman" w:eastAsia="Times New Roman" w:hAnsi="Times New Roman" w:cs="Times New Roman"/>
          <w:b/>
          <w:bCs/>
          <w:color w:val="000000" w:themeColor="text1"/>
          <w:u w:val="single"/>
          <w:lang w:val="pt-BR"/>
        </w:rPr>
        <w:t>PRAZOS</w:t>
      </w:r>
      <w:r w:rsidR="15024141" w:rsidRPr="7ACC6F5E">
        <w:rPr>
          <w:rFonts w:ascii="Times New Roman" w:eastAsia="Times New Roman" w:hAnsi="Times New Roman" w:cs="Times New Roman"/>
          <w:b/>
          <w:bCs/>
          <w:color w:val="000000" w:themeColor="text1"/>
          <w:u w:val="single"/>
          <w:lang w:val="pt-BR"/>
        </w:rPr>
        <w:t xml:space="preserve"> – </w:t>
      </w:r>
    </w:p>
    <w:p w14:paraId="000000B4" w14:textId="77777777" w:rsidR="00427297" w:rsidRPr="004A1089" w:rsidRDefault="00427297">
      <w:pPr>
        <w:pBdr>
          <w:top w:val="nil"/>
          <w:left w:val="nil"/>
          <w:bottom w:val="nil"/>
          <w:right w:val="nil"/>
          <w:between w:val="nil"/>
        </w:pBd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u w:val="single"/>
          <w:lang w:val="pt-BR"/>
        </w:rPr>
      </w:pPr>
    </w:p>
    <w:tbl>
      <w:tblPr>
        <w:tblStyle w:val="a"/>
        <w:tblW w:w="8647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18"/>
        <w:gridCol w:w="4151"/>
        <w:gridCol w:w="1703"/>
        <w:gridCol w:w="1675"/>
      </w:tblGrid>
      <w:tr w:rsidR="00427297" w14:paraId="498ED975" w14:textId="77777777">
        <w:tc>
          <w:tcPr>
            <w:tcW w:w="1118" w:type="dxa"/>
            <w:shd w:val="clear" w:color="auto" w:fill="F2F2F2"/>
            <w:vAlign w:val="center"/>
          </w:tcPr>
          <w:p w14:paraId="000000B5" w14:textId="77777777" w:rsidR="00427297" w:rsidRDefault="00153D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"/>
              </w:tabs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Nº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Produto</w:t>
            </w:r>
            <w:proofErr w:type="spellEnd"/>
          </w:p>
        </w:tc>
        <w:tc>
          <w:tcPr>
            <w:tcW w:w="4151" w:type="dxa"/>
            <w:shd w:val="clear" w:color="auto" w:fill="F2F2F2"/>
            <w:vAlign w:val="center"/>
          </w:tcPr>
          <w:p w14:paraId="000000B6" w14:textId="77777777" w:rsidR="00427297" w:rsidRDefault="00153D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"/>
              </w:tabs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Conteúdo</w:t>
            </w:r>
            <w:proofErr w:type="spellEnd"/>
          </w:p>
        </w:tc>
        <w:tc>
          <w:tcPr>
            <w:tcW w:w="1703" w:type="dxa"/>
            <w:shd w:val="clear" w:color="auto" w:fill="F2F2F2"/>
            <w:vAlign w:val="center"/>
          </w:tcPr>
          <w:p w14:paraId="000000B7" w14:textId="77777777" w:rsidR="00427297" w:rsidRPr="004A1089" w:rsidRDefault="00153D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"/>
              </w:tabs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pt-BR"/>
              </w:rPr>
            </w:pPr>
            <w:r w:rsidRPr="004A1089">
              <w:rPr>
                <w:rFonts w:ascii="Times New Roman" w:eastAsia="Times New Roman" w:hAnsi="Times New Roman" w:cs="Times New Roman"/>
                <w:b/>
                <w:color w:val="000000"/>
                <w:lang w:val="pt-BR"/>
              </w:rPr>
              <w:t>% do valor do produto entregue</w:t>
            </w:r>
          </w:p>
        </w:tc>
        <w:tc>
          <w:tcPr>
            <w:tcW w:w="1675" w:type="dxa"/>
            <w:shd w:val="clear" w:color="auto" w:fill="F2F2F2"/>
          </w:tcPr>
          <w:p w14:paraId="000000B8" w14:textId="77777777" w:rsidR="00427297" w:rsidRDefault="00153D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"/>
              </w:tabs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Prazo</w:t>
            </w:r>
            <w:proofErr w:type="spellEnd"/>
          </w:p>
        </w:tc>
      </w:tr>
      <w:tr w:rsidR="00427297" w:rsidRPr="004A1089" w14:paraId="08394A27" w14:textId="77777777">
        <w:trPr>
          <w:trHeight w:val="376"/>
        </w:trPr>
        <w:tc>
          <w:tcPr>
            <w:tcW w:w="1118" w:type="dxa"/>
            <w:vAlign w:val="center"/>
          </w:tcPr>
          <w:p w14:paraId="000000B9" w14:textId="77777777" w:rsidR="00427297" w:rsidRDefault="00153D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"/>
              </w:tabs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151" w:type="dxa"/>
          </w:tcPr>
          <w:p w14:paraId="000000BA" w14:textId="77777777" w:rsidR="00427297" w:rsidRPr="004A1089" w:rsidRDefault="00153D4E" w:rsidP="001863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51"/>
              </w:tabs>
              <w:spacing w:after="120" w:line="259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val="pt-BR"/>
              </w:rPr>
            </w:pPr>
            <w:r w:rsidRPr="004A1089">
              <w:rPr>
                <w:rFonts w:ascii="Times New Roman" w:eastAsia="Times New Roman" w:hAnsi="Times New Roman" w:cs="Times New Roman"/>
                <w:color w:val="000000"/>
                <w:lang w:val="pt-BR"/>
              </w:rPr>
              <w:t xml:space="preserve">Marco metodológico regional harmonizado para a avaliação do risco </w:t>
            </w:r>
            <w:proofErr w:type="spellStart"/>
            <w:r w:rsidRPr="004A1089">
              <w:rPr>
                <w:rFonts w:ascii="Times New Roman" w:eastAsia="Times New Roman" w:hAnsi="Times New Roman" w:cs="Times New Roman"/>
                <w:color w:val="000000"/>
                <w:lang w:val="pt-BR"/>
              </w:rPr>
              <w:t>hidroclimático</w:t>
            </w:r>
            <w:proofErr w:type="spellEnd"/>
            <w:r w:rsidRPr="004A1089">
              <w:rPr>
                <w:rFonts w:ascii="Times New Roman" w:eastAsia="Times New Roman" w:hAnsi="Times New Roman" w:cs="Times New Roman"/>
                <w:color w:val="000000"/>
                <w:lang w:val="pt-BR"/>
              </w:rPr>
              <w:t xml:space="preserve"> na Bacia Amazônica.</w:t>
            </w:r>
          </w:p>
        </w:tc>
        <w:tc>
          <w:tcPr>
            <w:tcW w:w="1703" w:type="dxa"/>
            <w:vAlign w:val="center"/>
          </w:tcPr>
          <w:p w14:paraId="000000BB" w14:textId="77E6BDAA" w:rsidR="00427297" w:rsidRDefault="00153D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"/>
              </w:tabs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  <w:r w:rsidR="00D42D94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675" w:type="dxa"/>
          </w:tcPr>
          <w:p w14:paraId="000000BC" w14:textId="7951CA77" w:rsidR="00427297" w:rsidRPr="004A10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"/>
              </w:tabs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BR"/>
              </w:rPr>
            </w:pPr>
            <w:sdt>
              <w:sdtPr>
                <w:tag w:val="goog_rdk_116"/>
                <w:id w:val="-1064958674"/>
              </w:sdtPr>
              <w:sdtContent>
                <w:r w:rsidR="00153D4E" w:rsidRPr="004A1089">
                  <w:rPr>
                    <w:rFonts w:ascii="Times New Roman" w:eastAsia="Times New Roman" w:hAnsi="Times New Roman" w:cs="Times New Roman"/>
                    <w:color w:val="000000"/>
                    <w:lang w:val="pt-BR"/>
                  </w:rPr>
                  <w:t xml:space="preserve">60 </w:t>
                </w:r>
              </w:sdtContent>
            </w:sdt>
            <w:r w:rsidR="00153D4E" w:rsidRPr="004A1089">
              <w:rPr>
                <w:rFonts w:ascii="Times New Roman" w:eastAsia="Times New Roman" w:hAnsi="Times New Roman" w:cs="Times New Roman"/>
                <w:color w:val="000000"/>
                <w:lang w:val="pt-BR"/>
              </w:rPr>
              <w:t>dias a partir da assinatura do contrato</w:t>
            </w:r>
          </w:p>
        </w:tc>
      </w:tr>
      <w:tr w:rsidR="00427297" w:rsidRPr="004A1089" w14:paraId="18DE7C2F" w14:textId="77777777">
        <w:trPr>
          <w:trHeight w:val="44"/>
        </w:trPr>
        <w:tc>
          <w:tcPr>
            <w:tcW w:w="1118" w:type="dxa"/>
            <w:vAlign w:val="center"/>
          </w:tcPr>
          <w:p w14:paraId="000000BD" w14:textId="77777777" w:rsidR="00427297" w:rsidRDefault="00153D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"/>
              </w:tabs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151" w:type="dxa"/>
          </w:tcPr>
          <w:p w14:paraId="000000BE" w14:textId="77777777" w:rsidR="00427297" w:rsidRPr="004A1089" w:rsidRDefault="00153D4E" w:rsidP="001863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51"/>
              </w:tabs>
              <w:spacing w:after="12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pt-BR"/>
              </w:rPr>
            </w:pPr>
            <w:r w:rsidRPr="004A1089">
              <w:rPr>
                <w:rFonts w:ascii="Times New Roman" w:eastAsia="Times New Roman" w:hAnsi="Times New Roman" w:cs="Times New Roman"/>
                <w:color w:val="000000"/>
                <w:lang w:val="pt-BR"/>
              </w:rPr>
              <w:t xml:space="preserve">Sistema regional de indicadores </w:t>
            </w:r>
            <w:proofErr w:type="spellStart"/>
            <w:r w:rsidRPr="004A1089">
              <w:rPr>
                <w:rFonts w:ascii="Times New Roman" w:eastAsia="Times New Roman" w:hAnsi="Times New Roman" w:cs="Times New Roman"/>
                <w:color w:val="000000"/>
                <w:lang w:val="pt-BR"/>
              </w:rPr>
              <w:t>hidroclimáticos</w:t>
            </w:r>
            <w:proofErr w:type="spellEnd"/>
            <w:r w:rsidRPr="004A1089">
              <w:rPr>
                <w:rFonts w:ascii="Times New Roman" w:eastAsia="Times New Roman" w:hAnsi="Times New Roman" w:cs="Times New Roman"/>
                <w:color w:val="000000"/>
                <w:lang w:val="pt-BR"/>
              </w:rPr>
              <w:t xml:space="preserve"> espaciais e temporais integrados e georreferenciados</w:t>
            </w:r>
          </w:p>
        </w:tc>
        <w:tc>
          <w:tcPr>
            <w:tcW w:w="1703" w:type="dxa"/>
            <w:vAlign w:val="center"/>
          </w:tcPr>
          <w:p w14:paraId="000000BF" w14:textId="58D6EAFB" w:rsidR="00427297" w:rsidRDefault="004A10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"/>
              </w:tabs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  <w:tc>
          <w:tcPr>
            <w:tcW w:w="1675" w:type="dxa"/>
          </w:tcPr>
          <w:p w14:paraId="000000C0" w14:textId="7CA7EA04" w:rsidR="00427297" w:rsidRPr="004A10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"/>
              </w:tabs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BR"/>
              </w:rPr>
            </w:pPr>
            <w:sdt>
              <w:sdtPr>
                <w:tag w:val="goog_rdk_122"/>
                <w:id w:val="163961964"/>
                <w:showingPlcHdr/>
              </w:sdtPr>
              <w:sdtContent>
                <w:r w:rsidR="004B3945" w:rsidRPr="004A1089">
                  <w:rPr>
                    <w:lang w:val="pt-BR"/>
                  </w:rPr>
                  <w:t xml:space="preserve">     </w:t>
                </w:r>
              </w:sdtContent>
            </w:sdt>
            <w:sdt>
              <w:sdtPr>
                <w:tag w:val="goog_rdk_123"/>
                <w:id w:val="-1159608564"/>
              </w:sdtPr>
              <w:sdtContent>
                <w:r w:rsidR="00153D4E" w:rsidRPr="004A1089">
                  <w:rPr>
                    <w:rFonts w:ascii="Times New Roman" w:eastAsia="Times New Roman" w:hAnsi="Times New Roman" w:cs="Times New Roman"/>
                    <w:color w:val="000000"/>
                    <w:lang w:val="pt-BR"/>
                  </w:rPr>
                  <w:t xml:space="preserve">240 </w:t>
                </w:r>
              </w:sdtContent>
            </w:sdt>
            <w:r w:rsidR="00153D4E" w:rsidRPr="004A1089">
              <w:rPr>
                <w:rFonts w:ascii="Times New Roman" w:eastAsia="Times New Roman" w:hAnsi="Times New Roman" w:cs="Times New Roman"/>
                <w:color w:val="000000"/>
                <w:lang w:val="pt-BR"/>
              </w:rPr>
              <w:t>dias a partir da assinatura do contrato</w:t>
            </w:r>
          </w:p>
        </w:tc>
      </w:tr>
      <w:tr w:rsidR="00427297" w:rsidRPr="001863D7" w14:paraId="2A4ECB87" w14:textId="77777777">
        <w:tc>
          <w:tcPr>
            <w:tcW w:w="1118" w:type="dxa"/>
            <w:vAlign w:val="center"/>
          </w:tcPr>
          <w:p w14:paraId="000000C1" w14:textId="77777777" w:rsidR="00427297" w:rsidRDefault="00153D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"/>
              </w:tabs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3</w:t>
            </w:r>
          </w:p>
        </w:tc>
        <w:tc>
          <w:tcPr>
            <w:tcW w:w="4151" w:type="dxa"/>
          </w:tcPr>
          <w:p w14:paraId="000000C2" w14:textId="77777777" w:rsidR="00427297" w:rsidRPr="004A1089" w:rsidRDefault="00153D4E" w:rsidP="001863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51"/>
              </w:tabs>
              <w:spacing w:after="12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pt-BR"/>
              </w:rPr>
            </w:pPr>
            <w:r w:rsidRPr="004A1089">
              <w:rPr>
                <w:rFonts w:ascii="Times New Roman" w:eastAsia="Times New Roman" w:hAnsi="Times New Roman" w:cs="Times New Roman"/>
                <w:color w:val="000000"/>
                <w:lang w:val="pt-BR"/>
              </w:rPr>
              <w:t xml:space="preserve">Atlas de Vulnerabilidade </w:t>
            </w:r>
            <w:proofErr w:type="spellStart"/>
            <w:r w:rsidRPr="004A1089">
              <w:rPr>
                <w:rFonts w:ascii="Times New Roman" w:eastAsia="Times New Roman" w:hAnsi="Times New Roman" w:cs="Times New Roman"/>
                <w:color w:val="000000"/>
                <w:lang w:val="pt-BR"/>
              </w:rPr>
              <w:t>Hidroclimática</w:t>
            </w:r>
            <w:proofErr w:type="spellEnd"/>
            <w:r w:rsidRPr="004A1089">
              <w:rPr>
                <w:rFonts w:ascii="Times New Roman" w:eastAsia="Times New Roman" w:hAnsi="Times New Roman" w:cs="Times New Roman"/>
                <w:color w:val="000000"/>
                <w:lang w:val="pt-BR"/>
              </w:rPr>
              <w:t xml:space="preserve"> atualizado, hospedado no Observatório Regional Amazônico</w:t>
            </w:r>
          </w:p>
        </w:tc>
        <w:tc>
          <w:tcPr>
            <w:tcW w:w="1703" w:type="dxa"/>
            <w:vAlign w:val="center"/>
          </w:tcPr>
          <w:p w14:paraId="000000C3" w14:textId="31FBA172" w:rsidR="0042729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"/>
              </w:tabs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sdt>
              <w:sdtPr>
                <w:tag w:val="goog_rdk_126"/>
                <w:id w:val="-1717714992"/>
              </w:sdtPr>
              <w:sdtContent>
                <w:r w:rsidR="00D42D94">
                  <w:rPr>
                    <w:rFonts w:ascii="Times New Roman" w:eastAsia="Times New Roman" w:hAnsi="Times New Roman" w:cs="Times New Roman"/>
                    <w:color w:val="000000"/>
                  </w:rPr>
                  <w:t>45</w:t>
                </w:r>
              </w:sdtContent>
            </w:sdt>
          </w:p>
        </w:tc>
        <w:tc>
          <w:tcPr>
            <w:tcW w:w="1675" w:type="dxa"/>
          </w:tcPr>
          <w:p w14:paraId="000000C4" w14:textId="1300BC3E" w:rsidR="00427297" w:rsidRPr="004A10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2"/>
              </w:tabs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BR"/>
              </w:rPr>
            </w:pPr>
            <w:sdt>
              <w:sdtPr>
                <w:tag w:val="goog_rdk_128"/>
                <w:id w:val="1498782258"/>
                <w:showingPlcHdr/>
              </w:sdtPr>
              <w:sdtContent>
                <w:r w:rsidR="004B3945" w:rsidRPr="004A1089">
                  <w:rPr>
                    <w:lang w:val="pt-BR"/>
                  </w:rPr>
                  <w:t xml:space="preserve">     </w:t>
                </w:r>
              </w:sdtContent>
            </w:sdt>
            <w:sdt>
              <w:sdtPr>
                <w:tag w:val="goog_rdk_129"/>
                <w:id w:val="1516201438"/>
              </w:sdtPr>
              <w:sdtContent>
                <w:r w:rsidR="00153D4E" w:rsidRPr="004A1089">
                  <w:rPr>
                    <w:rFonts w:ascii="Times New Roman" w:eastAsia="Times New Roman" w:hAnsi="Times New Roman" w:cs="Times New Roman"/>
                    <w:color w:val="000000"/>
                    <w:lang w:val="pt-BR"/>
                  </w:rPr>
                  <w:t>3</w:t>
                </w:r>
                <w:r w:rsidR="004B3945">
                  <w:rPr>
                    <w:rFonts w:ascii="Times New Roman" w:eastAsia="Times New Roman" w:hAnsi="Times New Roman" w:cs="Times New Roman"/>
                    <w:color w:val="000000"/>
                    <w:lang w:val="pt-BR"/>
                  </w:rPr>
                  <w:t>6</w:t>
                </w:r>
                <w:r w:rsidR="00153D4E" w:rsidRPr="004A1089">
                  <w:rPr>
                    <w:rFonts w:ascii="Times New Roman" w:eastAsia="Times New Roman" w:hAnsi="Times New Roman" w:cs="Times New Roman"/>
                    <w:color w:val="000000"/>
                    <w:lang w:val="pt-BR"/>
                  </w:rPr>
                  <w:t xml:space="preserve">0 </w:t>
                </w:r>
              </w:sdtContent>
            </w:sdt>
            <w:r w:rsidR="00153D4E" w:rsidRPr="004A1089">
              <w:rPr>
                <w:rFonts w:ascii="Times New Roman" w:eastAsia="Times New Roman" w:hAnsi="Times New Roman" w:cs="Times New Roman"/>
                <w:color w:val="000000"/>
                <w:lang w:val="pt-BR"/>
              </w:rPr>
              <w:t>dias a partir da assinatura do contrato</w:t>
            </w:r>
          </w:p>
        </w:tc>
      </w:tr>
    </w:tbl>
    <w:p w14:paraId="000000C9" w14:textId="77777777" w:rsidR="00427297" w:rsidRPr="004A1089" w:rsidRDefault="00427297">
      <w:pPr>
        <w:pBdr>
          <w:top w:val="nil"/>
          <w:left w:val="nil"/>
          <w:bottom w:val="nil"/>
          <w:right w:val="nil"/>
          <w:between w:val="nil"/>
        </w:pBd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u w:val="single"/>
          <w:lang w:val="pt-BR"/>
        </w:rPr>
      </w:pPr>
    </w:p>
    <w:p w14:paraId="000000CA" w14:textId="77777777" w:rsidR="00427297" w:rsidRPr="004A1089" w:rsidRDefault="00427297">
      <w:pPr>
        <w:pBdr>
          <w:top w:val="nil"/>
          <w:left w:val="nil"/>
          <w:bottom w:val="nil"/>
          <w:right w:val="nil"/>
          <w:between w:val="nil"/>
        </w:pBd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u w:val="single"/>
          <w:lang w:val="pt-BR"/>
        </w:rPr>
      </w:pPr>
    </w:p>
    <w:p w14:paraId="000000CB" w14:textId="0773AD49" w:rsidR="00427297" w:rsidRPr="004A1089" w:rsidRDefault="4C1A7482" w:rsidP="7ACC6F5E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142"/>
        </w:tabs>
        <w:spacing w:after="0" w:line="240" w:lineRule="auto"/>
        <w:ind w:left="0" w:hanging="284"/>
        <w:jc w:val="both"/>
        <w:rPr>
          <w:rFonts w:ascii="Times New Roman" w:eastAsia="Times New Roman" w:hAnsi="Times New Roman" w:cs="Times New Roman"/>
          <w:b/>
          <w:bCs/>
          <w:color w:val="000000"/>
          <w:u w:val="single"/>
          <w:lang w:val="pt-BR"/>
        </w:rPr>
      </w:pPr>
      <w:r w:rsidRPr="004A1089">
        <w:rPr>
          <w:rFonts w:ascii="Times New Roman" w:eastAsia="Times New Roman" w:hAnsi="Times New Roman" w:cs="Times New Roman"/>
          <w:b/>
          <w:bCs/>
          <w:color w:val="000000" w:themeColor="text1"/>
          <w:lang w:val="pt-BR"/>
        </w:rPr>
        <w:t xml:space="preserve">  </w:t>
      </w:r>
      <w:r w:rsidRPr="004A1089">
        <w:rPr>
          <w:rFonts w:ascii="Times New Roman" w:eastAsia="Times New Roman" w:hAnsi="Times New Roman" w:cs="Times New Roman"/>
          <w:b/>
          <w:bCs/>
          <w:color w:val="000000" w:themeColor="text1"/>
          <w:u w:val="single"/>
          <w:lang w:val="pt-BR"/>
        </w:rPr>
        <w:t xml:space="preserve">PERFIL DA </w:t>
      </w:r>
      <w:r w:rsidR="007257B1" w:rsidRPr="00E15CB3">
        <w:rPr>
          <w:rFonts w:ascii="Times New Roman" w:eastAsia="Times New Roman" w:hAnsi="Times New Roman" w:cs="Times New Roman"/>
          <w:b/>
          <w:bCs/>
          <w:color w:val="000000" w:themeColor="text1"/>
          <w:u w:val="single"/>
          <w:lang w:val="pt-BR"/>
        </w:rPr>
        <w:t>EMRPESA</w:t>
      </w:r>
      <w:r w:rsidRPr="004A1089">
        <w:rPr>
          <w:rFonts w:ascii="Times New Roman" w:eastAsia="Times New Roman" w:hAnsi="Times New Roman" w:cs="Times New Roman"/>
          <w:b/>
          <w:bCs/>
          <w:color w:val="000000" w:themeColor="text1"/>
          <w:u w:val="single"/>
          <w:lang w:val="pt-BR"/>
        </w:rPr>
        <w:t xml:space="preserve"> (60 pontos)</w:t>
      </w:r>
      <w:r w:rsidR="0462F0AF" w:rsidRPr="004A1089">
        <w:rPr>
          <w:rFonts w:ascii="Times New Roman" w:eastAsia="Times New Roman" w:hAnsi="Times New Roman" w:cs="Times New Roman"/>
          <w:b/>
          <w:bCs/>
          <w:color w:val="000000" w:themeColor="text1"/>
          <w:u w:val="single"/>
          <w:lang w:val="pt-BR"/>
        </w:rPr>
        <w:t xml:space="preserve"> </w:t>
      </w:r>
    </w:p>
    <w:p w14:paraId="000000CC" w14:textId="77777777" w:rsidR="00427297" w:rsidRPr="004A1089" w:rsidRDefault="00427297">
      <w:pPr>
        <w:pBdr>
          <w:top w:val="nil"/>
          <w:left w:val="nil"/>
          <w:bottom w:val="nil"/>
          <w:right w:val="nil"/>
          <w:between w:val="nil"/>
        </w:pBd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u w:val="single"/>
          <w:lang w:val="pt-BR"/>
        </w:rPr>
      </w:pPr>
    </w:p>
    <w:p w14:paraId="000000CD" w14:textId="02A66781" w:rsidR="00427297" w:rsidRDefault="007257B1" w:rsidP="7ACC6F5E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after="0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>
        <w:rPr>
          <w:rFonts w:ascii="Times New Roman" w:eastAsia="Times New Roman" w:hAnsi="Times New Roman" w:cs="Times New Roman"/>
          <w:color w:val="000000" w:themeColor="text1"/>
          <w:lang w:val="pt-BR"/>
        </w:rPr>
        <w:t>Empresa</w:t>
      </w:r>
      <w:r w:rsidR="4C1A7482" w:rsidRPr="7ACC6F5E">
        <w:rPr>
          <w:rFonts w:ascii="Times New Roman" w:eastAsia="Times New Roman" w:hAnsi="Times New Roman" w:cs="Times New Roman"/>
          <w:color w:val="000000" w:themeColor="text1"/>
          <w:lang w:val="pt-BR"/>
        </w:rPr>
        <w:t xml:space="preserve"> especializada com um mínimo de </w:t>
      </w:r>
      <w:r>
        <w:rPr>
          <w:rFonts w:ascii="Times New Roman" w:eastAsia="Times New Roman" w:hAnsi="Times New Roman" w:cs="Times New Roman"/>
          <w:color w:val="000000" w:themeColor="text1"/>
          <w:lang w:val="pt-BR"/>
        </w:rPr>
        <w:t xml:space="preserve">5 </w:t>
      </w:r>
      <w:r w:rsidR="4C1A7482" w:rsidRPr="7ACC6F5E">
        <w:rPr>
          <w:rFonts w:ascii="Times New Roman" w:eastAsia="Times New Roman" w:hAnsi="Times New Roman" w:cs="Times New Roman"/>
          <w:color w:val="000000" w:themeColor="text1"/>
          <w:lang w:val="pt-BR"/>
        </w:rPr>
        <w:t xml:space="preserve">anos de experiência em trabalhos sobre o uso e a aplicação de </w:t>
      </w:r>
      <w:sdt>
        <w:sdtPr>
          <w:tag w:val="goog_rdk_138"/>
          <w:id w:val="782005636"/>
        </w:sdtPr>
        <w:sdtContent>
          <w:r w:rsidR="00E15CB3">
            <w:rPr>
              <w:rFonts w:ascii="Times New Roman" w:eastAsia="Times New Roman" w:hAnsi="Times New Roman" w:cs="Times New Roman"/>
              <w:color w:val="000000" w:themeColor="text1"/>
              <w:lang w:val="pt-BR"/>
            </w:rPr>
            <w:t>geoprocessamento</w:t>
          </w:r>
          <w:r w:rsidR="00A012A0">
            <w:rPr>
              <w:rFonts w:ascii="Times New Roman" w:eastAsia="Times New Roman" w:hAnsi="Times New Roman" w:cs="Times New Roman"/>
              <w:color w:val="000000" w:themeColor="text1"/>
              <w:lang w:val="pt-BR"/>
            </w:rPr>
            <w:t xml:space="preserve"> e</w:t>
          </w:r>
          <w:r w:rsidR="00E15CB3">
            <w:rPr>
              <w:rFonts w:ascii="Times New Roman" w:eastAsia="Times New Roman" w:hAnsi="Times New Roman" w:cs="Times New Roman"/>
              <w:color w:val="000000" w:themeColor="text1"/>
              <w:lang w:val="pt-BR"/>
            </w:rPr>
            <w:t xml:space="preserve"> indicadores de impacto das mudanças </w:t>
          </w:r>
          <w:r w:rsidR="00A012A0">
            <w:rPr>
              <w:rFonts w:ascii="Times New Roman" w:eastAsia="Times New Roman" w:hAnsi="Times New Roman" w:cs="Times New Roman"/>
              <w:color w:val="000000" w:themeColor="text1"/>
              <w:lang w:val="pt-BR"/>
            </w:rPr>
            <w:t>climáticas</w:t>
          </w:r>
          <w:r w:rsidR="00E15CB3">
            <w:rPr>
              <w:rFonts w:ascii="Times New Roman" w:eastAsia="Times New Roman" w:hAnsi="Times New Roman" w:cs="Times New Roman"/>
              <w:color w:val="000000" w:themeColor="text1"/>
              <w:lang w:val="pt-BR"/>
            </w:rPr>
            <w:t xml:space="preserve"> </w:t>
          </w:r>
          <w:r w:rsidRPr="7ACC6F5E">
            <w:rPr>
              <w:rFonts w:ascii="Times New Roman" w:eastAsia="Times New Roman" w:hAnsi="Times New Roman" w:cs="Times New Roman"/>
              <w:color w:val="000000" w:themeColor="text1"/>
              <w:lang w:val="pt-BR"/>
            </w:rPr>
            <w:t xml:space="preserve"> </w:t>
          </w:r>
        </w:sdtContent>
      </w:sdt>
      <w:sdt>
        <w:sdtPr>
          <w:tag w:val="goog_rdk_139"/>
          <w:id w:val="1286653409"/>
          <w:showingPlcHdr/>
        </w:sdtPr>
        <w:sdtContent>
          <w:r w:rsidR="001863D7" w:rsidRPr="001863D7">
            <w:rPr>
              <w:lang w:val="pt-BR"/>
            </w:rPr>
            <w:t xml:space="preserve">     </w:t>
          </w:r>
        </w:sdtContent>
      </w:sdt>
      <w:r w:rsidR="4C1A7482" w:rsidRPr="7ACC6F5E">
        <w:rPr>
          <w:rFonts w:ascii="Times New Roman" w:eastAsia="Times New Roman" w:hAnsi="Times New Roman" w:cs="Times New Roman"/>
          <w:color w:val="000000" w:themeColor="text1"/>
          <w:lang w:val="pt-BR"/>
        </w:rPr>
        <w:t>(</w:t>
      </w:r>
      <w:r w:rsidR="00A012A0">
        <w:rPr>
          <w:rFonts w:ascii="Times New Roman" w:eastAsia="Times New Roman" w:hAnsi="Times New Roman" w:cs="Times New Roman"/>
          <w:color w:val="000000" w:themeColor="text1"/>
          <w:lang w:val="pt-BR"/>
        </w:rPr>
        <w:t>10</w:t>
      </w:r>
      <w:r w:rsidR="00A012A0" w:rsidRPr="7ACC6F5E">
        <w:rPr>
          <w:rFonts w:ascii="Times New Roman" w:eastAsia="Times New Roman" w:hAnsi="Times New Roman" w:cs="Times New Roman"/>
          <w:color w:val="000000" w:themeColor="text1"/>
          <w:lang w:val="pt-BR"/>
        </w:rPr>
        <w:t xml:space="preserve"> </w:t>
      </w:r>
      <w:r w:rsidR="4C1A7482" w:rsidRPr="7ACC6F5E">
        <w:rPr>
          <w:rFonts w:ascii="Times New Roman" w:eastAsia="Times New Roman" w:hAnsi="Times New Roman" w:cs="Times New Roman"/>
          <w:color w:val="000000" w:themeColor="text1"/>
          <w:lang w:val="pt-BR"/>
        </w:rPr>
        <w:t>pontos</w:t>
      </w:r>
      <w:proofErr w:type="gramStart"/>
      <w:r w:rsidR="4C1A7482" w:rsidRPr="7ACC6F5E">
        <w:rPr>
          <w:rFonts w:ascii="Times New Roman" w:eastAsia="Times New Roman" w:hAnsi="Times New Roman" w:cs="Times New Roman"/>
          <w:color w:val="000000" w:themeColor="text1"/>
          <w:lang w:val="pt-BR"/>
        </w:rPr>
        <w:t>) )</w:t>
      </w:r>
      <w:proofErr w:type="gramEnd"/>
      <w:r w:rsidR="4C1A7482" w:rsidRPr="7ACC6F5E">
        <w:rPr>
          <w:rFonts w:ascii="Times New Roman" w:eastAsia="Times New Roman" w:hAnsi="Times New Roman" w:cs="Times New Roman"/>
          <w:color w:val="000000" w:themeColor="text1"/>
          <w:lang w:val="pt-BR"/>
        </w:rPr>
        <w:t>.</w:t>
      </w:r>
    </w:p>
    <w:sdt>
      <w:sdtPr>
        <w:tag w:val="goog_rdk_144"/>
        <w:id w:val="655408607"/>
      </w:sdtPr>
      <w:sdtContent>
        <w:p w14:paraId="000000CE" w14:textId="24CCDE44" w:rsidR="00427297" w:rsidRPr="004A1089" w:rsidRDefault="00000000" w:rsidP="7ACC6F5E">
          <w:pPr>
            <w:numPr>
              <w:ilvl w:val="0"/>
              <w:numId w:val="5"/>
            </w:num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left" w:pos="851"/>
            </w:tabs>
            <w:spacing w:after="0"/>
            <w:jc w:val="both"/>
            <w:rPr>
              <w:rFonts w:ascii="Times New Roman" w:eastAsia="Times New Roman" w:hAnsi="Times New Roman" w:cs="Times New Roman"/>
              <w:color w:val="000000"/>
              <w:lang w:val="pt-BR"/>
            </w:rPr>
          </w:pPr>
          <w:sdt>
            <w:sdtPr>
              <w:tag w:val="goog_rdk_143"/>
              <w:id w:val="-78942484"/>
            </w:sdtPr>
            <w:sdtContent>
              <w:r w:rsidR="4C1A7482" w:rsidRPr="004A1089">
                <w:rPr>
                  <w:rFonts w:ascii="Times New Roman" w:eastAsia="Times New Roman" w:hAnsi="Times New Roman" w:cs="Times New Roman"/>
                  <w:color w:val="000000" w:themeColor="text1"/>
                  <w:lang w:val="pt-BR"/>
                </w:rPr>
                <w:t xml:space="preserve">Pelo menos </w:t>
              </w:r>
              <w:r w:rsidR="00A760F8">
                <w:rPr>
                  <w:rFonts w:ascii="Times New Roman" w:eastAsia="Times New Roman" w:hAnsi="Times New Roman" w:cs="Times New Roman"/>
                  <w:color w:val="000000" w:themeColor="text1"/>
                  <w:lang w:val="pt-BR"/>
                </w:rPr>
                <w:t>2</w:t>
              </w:r>
              <w:r w:rsidR="4C1A7482" w:rsidRPr="004A1089">
                <w:rPr>
                  <w:rFonts w:ascii="Times New Roman" w:eastAsia="Times New Roman" w:hAnsi="Times New Roman" w:cs="Times New Roman"/>
                  <w:color w:val="000000" w:themeColor="text1"/>
                  <w:lang w:val="pt-BR"/>
                </w:rPr>
                <w:t xml:space="preserve"> contratos/serviços em trabalhos de análise e serviços </w:t>
              </w:r>
              <w:r w:rsidR="004713CA">
                <w:rPr>
                  <w:rFonts w:ascii="Times New Roman" w:eastAsia="Times New Roman" w:hAnsi="Times New Roman" w:cs="Times New Roman"/>
                  <w:color w:val="000000" w:themeColor="text1"/>
                  <w:lang w:val="pt-BR"/>
                </w:rPr>
                <w:t xml:space="preserve">de geoprocessamento, </w:t>
              </w:r>
              <w:r w:rsidR="00E15CB3">
                <w:rPr>
                  <w:rFonts w:ascii="Times New Roman" w:eastAsia="Times New Roman" w:hAnsi="Times New Roman" w:cs="Times New Roman"/>
                  <w:color w:val="000000" w:themeColor="text1"/>
                  <w:lang w:val="pt-BR"/>
                </w:rPr>
                <w:t xml:space="preserve">organização de </w:t>
              </w:r>
              <w:r w:rsidR="004713CA">
                <w:rPr>
                  <w:rFonts w:ascii="Times New Roman" w:eastAsia="Times New Roman" w:hAnsi="Times New Roman" w:cs="Times New Roman"/>
                  <w:color w:val="000000" w:themeColor="text1"/>
                  <w:lang w:val="pt-BR"/>
                </w:rPr>
                <w:t xml:space="preserve">dados </w:t>
              </w:r>
              <w:r w:rsidR="4C1A7482" w:rsidRPr="004A1089">
                <w:rPr>
                  <w:rFonts w:ascii="Times New Roman" w:eastAsia="Times New Roman" w:hAnsi="Times New Roman" w:cs="Times New Roman"/>
                  <w:color w:val="000000" w:themeColor="text1"/>
                  <w:lang w:val="pt-BR"/>
                </w:rPr>
                <w:t>climáticos</w:t>
              </w:r>
              <w:r w:rsidR="00E15CB3">
                <w:rPr>
                  <w:rFonts w:ascii="Times New Roman" w:eastAsia="Times New Roman" w:hAnsi="Times New Roman" w:cs="Times New Roman"/>
                  <w:color w:val="000000" w:themeColor="text1"/>
                  <w:lang w:val="pt-BR"/>
                </w:rPr>
                <w:t>,</w:t>
              </w:r>
              <w:r w:rsidR="4C1A7482" w:rsidRPr="004A1089">
                <w:rPr>
                  <w:rFonts w:ascii="Times New Roman" w:eastAsia="Times New Roman" w:hAnsi="Times New Roman" w:cs="Times New Roman"/>
                  <w:color w:val="000000" w:themeColor="text1"/>
                  <w:lang w:val="pt-BR"/>
                </w:rPr>
                <w:t xml:space="preserve"> </w:t>
              </w:r>
              <w:r w:rsidR="004713CA">
                <w:rPr>
                  <w:rFonts w:ascii="Times New Roman" w:eastAsia="Times New Roman" w:hAnsi="Times New Roman" w:cs="Times New Roman"/>
                  <w:color w:val="000000" w:themeColor="text1"/>
                  <w:lang w:val="pt-BR"/>
                </w:rPr>
                <w:t>indicadores</w:t>
              </w:r>
              <w:r w:rsidR="4C1A7482" w:rsidRPr="004A1089">
                <w:rPr>
                  <w:rFonts w:ascii="Times New Roman" w:eastAsia="Times New Roman" w:hAnsi="Times New Roman" w:cs="Times New Roman"/>
                  <w:color w:val="000000" w:themeColor="text1"/>
                  <w:lang w:val="pt-BR"/>
                </w:rPr>
                <w:t xml:space="preserve">, </w:t>
              </w:r>
              <w:r w:rsidR="00A760F8">
                <w:rPr>
                  <w:rFonts w:ascii="Times New Roman" w:eastAsia="Times New Roman" w:hAnsi="Times New Roman" w:cs="Times New Roman"/>
                  <w:color w:val="000000" w:themeColor="text1"/>
                  <w:lang w:val="pt-BR"/>
                </w:rPr>
                <w:t>avaliação</w:t>
              </w:r>
              <w:r w:rsidR="00A760F8" w:rsidRPr="004A1089">
                <w:rPr>
                  <w:rFonts w:ascii="Times New Roman" w:eastAsia="Times New Roman" w:hAnsi="Times New Roman" w:cs="Times New Roman"/>
                  <w:color w:val="000000" w:themeColor="text1"/>
                  <w:lang w:val="pt-BR"/>
                </w:rPr>
                <w:t xml:space="preserve"> </w:t>
              </w:r>
              <w:r w:rsidR="4C1A7482" w:rsidRPr="004A1089">
                <w:rPr>
                  <w:rFonts w:ascii="Times New Roman" w:eastAsia="Times New Roman" w:hAnsi="Times New Roman" w:cs="Times New Roman"/>
                  <w:color w:val="000000" w:themeColor="text1"/>
                  <w:lang w:val="pt-BR"/>
                </w:rPr>
                <w:t xml:space="preserve">de </w:t>
              </w:r>
              <w:r w:rsidR="00A760F8" w:rsidRPr="004A1089">
                <w:rPr>
                  <w:rFonts w:ascii="Times New Roman" w:eastAsia="Times New Roman" w:hAnsi="Times New Roman" w:cs="Times New Roman"/>
                  <w:color w:val="000000" w:themeColor="text1"/>
                  <w:lang w:val="pt-BR"/>
                </w:rPr>
                <w:t>risco</w:t>
              </w:r>
              <w:r w:rsidR="00A760F8">
                <w:rPr>
                  <w:rFonts w:ascii="Times New Roman" w:eastAsia="Times New Roman" w:hAnsi="Times New Roman" w:cs="Times New Roman"/>
                  <w:color w:val="000000" w:themeColor="text1"/>
                  <w:lang w:val="pt-BR"/>
                </w:rPr>
                <w:t xml:space="preserve"> climático</w:t>
              </w:r>
              <w:r w:rsidR="00A760F8" w:rsidRPr="004A1089">
                <w:rPr>
                  <w:rFonts w:ascii="Times New Roman" w:eastAsia="Times New Roman" w:hAnsi="Times New Roman" w:cs="Times New Roman"/>
                  <w:color w:val="000000" w:themeColor="text1"/>
                  <w:lang w:val="pt-BR"/>
                </w:rPr>
                <w:t xml:space="preserve"> </w:t>
              </w:r>
              <w:r w:rsidR="4C1A7482" w:rsidRPr="004A1089">
                <w:rPr>
                  <w:rFonts w:ascii="Times New Roman" w:eastAsia="Times New Roman" w:hAnsi="Times New Roman" w:cs="Times New Roman"/>
                  <w:color w:val="000000" w:themeColor="text1"/>
                  <w:lang w:val="pt-BR"/>
                </w:rPr>
                <w:t>e adaptação (</w:t>
              </w:r>
              <w:r w:rsidR="00A012A0">
                <w:rPr>
                  <w:rFonts w:ascii="Times New Roman" w:eastAsia="Times New Roman" w:hAnsi="Times New Roman" w:cs="Times New Roman"/>
                  <w:color w:val="000000" w:themeColor="text1"/>
                  <w:lang w:val="pt-BR"/>
                </w:rPr>
                <w:t xml:space="preserve">15 </w:t>
              </w:r>
              <w:r w:rsidR="4C1A7482" w:rsidRPr="004A1089">
                <w:rPr>
                  <w:rFonts w:ascii="Times New Roman" w:eastAsia="Times New Roman" w:hAnsi="Times New Roman" w:cs="Times New Roman"/>
                  <w:color w:val="000000" w:themeColor="text1"/>
                  <w:lang w:val="pt-BR"/>
                </w:rPr>
                <w:t>pontos)</w:t>
              </w:r>
            </w:sdtContent>
          </w:sdt>
        </w:p>
      </w:sdtContent>
    </w:sdt>
    <w:p w14:paraId="000000CF" w14:textId="3FD16E87" w:rsidR="00427297" w:rsidRPr="004A1089" w:rsidRDefault="4C1A7482" w:rsidP="7ACC6F5E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after="0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4A1089">
        <w:rPr>
          <w:rFonts w:ascii="Times New Roman" w:eastAsia="Times New Roman" w:hAnsi="Times New Roman" w:cs="Times New Roman"/>
          <w:color w:val="000000" w:themeColor="text1"/>
          <w:lang w:val="pt-BR"/>
        </w:rPr>
        <w:t xml:space="preserve">Experiência comprovada </w:t>
      </w:r>
      <w:sdt>
        <w:sdtPr>
          <w:tag w:val="goog_rdk_145"/>
          <w:id w:val="699495939"/>
          <w:showingPlcHdr/>
        </w:sdtPr>
        <w:sdtContent>
          <w:r w:rsidR="215C8DF1" w:rsidRPr="004A1089">
            <w:rPr>
              <w:lang w:val="pt-BR"/>
            </w:rPr>
            <w:t xml:space="preserve">     </w:t>
          </w:r>
        </w:sdtContent>
      </w:sdt>
      <w:r w:rsidRPr="004A1089">
        <w:rPr>
          <w:rFonts w:ascii="Times New Roman" w:eastAsia="Times New Roman" w:hAnsi="Times New Roman" w:cs="Times New Roman"/>
          <w:color w:val="000000" w:themeColor="text1"/>
          <w:lang w:val="pt-BR"/>
        </w:rPr>
        <w:t xml:space="preserve">no desenvolvimento de </w:t>
      </w:r>
      <w:r w:rsidR="00A760F8">
        <w:rPr>
          <w:rFonts w:ascii="Times New Roman" w:eastAsia="Times New Roman" w:hAnsi="Times New Roman" w:cs="Times New Roman"/>
          <w:color w:val="000000" w:themeColor="text1"/>
          <w:lang w:val="pt-BR"/>
        </w:rPr>
        <w:t xml:space="preserve">indicadores de risco, vulnerabilidade e índices </w:t>
      </w:r>
      <w:r w:rsidR="00A760F8" w:rsidRPr="004A1089">
        <w:rPr>
          <w:rFonts w:ascii="Times New Roman" w:eastAsia="Times New Roman" w:hAnsi="Times New Roman" w:cs="Times New Roman"/>
          <w:color w:val="000000" w:themeColor="text1"/>
          <w:lang w:val="pt-BR"/>
        </w:rPr>
        <w:t>climátic</w:t>
      </w:r>
      <w:r w:rsidR="00A760F8">
        <w:rPr>
          <w:rFonts w:ascii="Times New Roman" w:eastAsia="Times New Roman" w:hAnsi="Times New Roman" w:cs="Times New Roman"/>
          <w:color w:val="000000" w:themeColor="text1"/>
          <w:lang w:val="pt-BR"/>
        </w:rPr>
        <w:t>o</w:t>
      </w:r>
      <w:r w:rsidR="00A760F8" w:rsidRPr="004A1089">
        <w:rPr>
          <w:rFonts w:ascii="Times New Roman" w:eastAsia="Times New Roman" w:hAnsi="Times New Roman" w:cs="Times New Roman"/>
          <w:color w:val="000000" w:themeColor="text1"/>
          <w:lang w:val="pt-BR"/>
        </w:rPr>
        <w:t>s</w:t>
      </w:r>
      <w:r w:rsidR="004A1089" w:rsidRPr="004A1089">
        <w:rPr>
          <w:rFonts w:ascii="Times New Roman" w:eastAsia="Times New Roman" w:hAnsi="Times New Roman" w:cs="Times New Roman"/>
          <w:color w:val="000000" w:themeColor="text1"/>
          <w:lang w:val="pt-BR"/>
        </w:rPr>
        <w:t xml:space="preserve"> </w:t>
      </w:r>
      <w:r w:rsidRPr="004A1089">
        <w:rPr>
          <w:rFonts w:ascii="Times New Roman" w:eastAsia="Times New Roman" w:hAnsi="Times New Roman" w:cs="Times New Roman"/>
          <w:color w:val="000000" w:themeColor="text1"/>
          <w:lang w:val="pt-BR"/>
        </w:rPr>
        <w:t>(</w:t>
      </w:r>
      <w:r w:rsidR="00A012A0">
        <w:rPr>
          <w:rFonts w:ascii="Times New Roman" w:eastAsia="Times New Roman" w:hAnsi="Times New Roman" w:cs="Times New Roman"/>
          <w:color w:val="000000" w:themeColor="text1"/>
          <w:lang w:val="pt-BR"/>
        </w:rPr>
        <w:t>15</w:t>
      </w:r>
      <w:r w:rsidR="00A012A0" w:rsidRPr="004A1089">
        <w:rPr>
          <w:rFonts w:ascii="Times New Roman" w:eastAsia="Times New Roman" w:hAnsi="Times New Roman" w:cs="Times New Roman"/>
          <w:color w:val="000000" w:themeColor="text1"/>
          <w:lang w:val="pt-BR"/>
        </w:rPr>
        <w:t xml:space="preserve"> </w:t>
      </w:r>
      <w:r w:rsidRPr="004A1089">
        <w:rPr>
          <w:rFonts w:ascii="Times New Roman" w:eastAsia="Times New Roman" w:hAnsi="Times New Roman" w:cs="Times New Roman"/>
          <w:color w:val="000000" w:themeColor="text1"/>
          <w:lang w:val="pt-BR"/>
        </w:rPr>
        <w:t>pontos).</w:t>
      </w:r>
    </w:p>
    <w:p w14:paraId="07069B60" w14:textId="623DE181" w:rsidR="00A760F8" w:rsidRPr="004A1089" w:rsidRDefault="00A012A0" w:rsidP="7ACC6F5E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after="0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4A1089">
        <w:rPr>
          <w:rFonts w:ascii="Times New Roman" w:eastAsia="Times New Roman" w:hAnsi="Times New Roman" w:cs="Times New Roman"/>
          <w:color w:val="000000" w:themeColor="text1"/>
          <w:lang w:val="pt-BR"/>
        </w:rPr>
        <w:t xml:space="preserve">Experiência no desenvolvimento de indicadores de risco climático </w:t>
      </w:r>
      <w:r w:rsidR="00092F61">
        <w:rPr>
          <w:rFonts w:ascii="Times New Roman" w:eastAsia="Times New Roman" w:hAnsi="Times New Roman" w:cs="Times New Roman"/>
          <w:color w:val="000000" w:themeColor="text1"/>
          <w:lang w:val="pt-BR"/>
        </w:rPr>
        <w:t>n</w:t>
      </w:r>
      <w:r w:rsidRPr="004A1089">
        <w:rPr>
          <w:rFonts w:ascii="Times New Roman" w:eastAsia="Times New Roman" w:hAnsi="Times New Roman" w:cs="Times New Roman"/>
          <w:color w:val="000000" w:themeColor="text1"/>
          <w:lang w:val="pt-BR"/>
        </w:rPr>
        <w:t xml:space="preserve">a plataforma </w:t>
      </w:r>
      <w:proofErr w:type="spellStart"/>
      <w:r w:rsidRPr="004A1089">
        <w:rPr>
          <w:rFonts w:ascii="Times New Roman" w:eastAsia="Times New Roman" w:hAnsi="Times New Roman" w:cs="Times New Roman"/>
          <w:color w:val="000000" w:themeColor="text1"/>
          <w:lang w:val="pt-BR"/>
        </w:rPr>
        <w:t>Adaptabrasil</w:t>
      </w:r>
      <w:proofErr w:type="spellEnd"/>
      <w:r w:rsidRPr="004A1089">
        <w:rPr>
          <w:rFonts w:ascii="Times New Roman" w:eastAsia="Times New Roman" w:hAnsi="Times New Roman" w:cs="Times New Roman"/>
          <w:color w:val="000000" w:themeColor="text1"/>
          <w:lang w:val="pt-BR"/>
        </w:rPr>
        <w:t xml:space="preserve"> (20 pontos) </w:t>
      </w:r>
    </w:p>
    <w:p w14:paraId="000000D0" w14:textId="77777777" w:rsidR="00427297" w:rsidRPr="004A1089" w:rsidRDefault="00427297">
      <w:pPr>
        <w:pBdr>
          <w:top w:val="nil"/>
          <w:left w:val="nil"/>
          <w:bottom w:val="nil"/>
          <w:right w:val="nil"/>
          <w:between w:val="nil"/>
        </w:pBd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</w:p>
    <w:p w14:paraId="457D815C" w14:textId="4AB5BE96" w:rsidR="00A005E8" w:rsidRPr="004A1089" w:rsidRDefault="4C1A7482" w:rsidP="004A1089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142"/>
        </w:tabs>
        <w:spacing w:after="0" w:line="240" w:lineRule="auto"/>
        <w:ind w:left="0" w:hanging="284"/>
        <w:jc w:val="both"/>
        <w:rPr>
          <w:rFonts w:ascii="Times New Roman" w:eastAsia="Times New Roman" w:hAnsi="Times New Roman" w:cs="Times New Roman"/>
          <w:b/>
          <w:bCs/>
          <w:color w:val="000000"/>
          <w:u w:val="single"/>
          <w:lang w:val="pt-BR"/>
        </w:rPr>
      </w:pPr>
      <w:r w:rsidRPr="004A1089">
        <w:rPr>
          <w:rFonts w:ascii="Times New Roman" w:eastAsia="Times New Roman" w:hAnsi="Times New Roman" w:cs="Times New Roman"/>
          <w:b/>
          <w:bCs/>
          <w:color w:val="000000" w:themeColor="text1"/>
          <w:u w:val="single"/>
          <w:lang w:val="pt-BR"/>
        </w:rPr>
        <w:t>EQUIPE TÉCNICA (40 pontos)</w:t>
      </w:r>
      <w:r w:rsidR="57FDA73A" w:rsidRPr="004A1089">
        <w:rPr>
          <w:rFonts w:ascii="Times New Roman" w:eastAsia="Times New Roman" w:hAnsi="Times New Roman" w:cs="Times New Roman"/>
          <w:b/>
          <w:bCs/>
          <w:color w:val="000000" w:themeColor="text1"/>
          <w:u w:val="single"/>
          <w:lang w:val="pt-BR"/>
        </w:rPr>
        <w:t xml:space="preserve"> </w:t>
      </w:r>
    </w:p>
    <w:p w14:paraId="209C73E8" w14:textId="77777777" w:rsidR="004A1089" w:rsidRDefault="004A1089" w:rsidP="004A1089">
      <w:pPr>
        <w:pBdr>
          <w:top w:val="nil"/>
          <w:left w:val="nil"/>
          <w:bottom w:val="nil"/>
          <w:right w:val="nil"/>
          <w:between w:val="nil"/>
        </w:pBd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u w:val="single"/>
          <w:lang w:val="pt-BR"/>
        </w:rPr>
      </w:pPr>
    </w:p>
    <w:p w14:paraId="0C2A816F" w14:textId="77777777" w:rsidR="001863D7" w:rsidRDefault="00A005E8">
      <w:pPr>
        <w:pBdr>
          <w:top w:val="nil"/>
          <w:left w:val="nil"/>
          <w:bottom w:val="nil"/>
          <w:right w:val="nil"/>
          <w:between w:val="nil"/>
        </w:pBd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1863D7">
        <w:rPr>
          <w:rFonts w:ascii="Times New Roman" w:eastAsia="Times New Roman" w:hAnsi="Times New Roman" w:cs="Times New Roman"/>
          <w:color w:val="000000"/>
          <w:lang w:val="pt-BR"/>
        </w:rPr>
        <w:t>A Empresa contratada deve</w:t>
      </w:r>
      <w:r w:rsidR="009C4F02">
        <w:rPr>
          <w:rFonts w:ascii="Times New Roman" w:eastAsia="Times New Roman" w:hAnsi="Times New Roman" w:cs="Times New Roman"/>
          <w:color w:val="000000"/>
          <w:lang w:val="pt-BR"/>
        </w:rPr>
        <w:t xml:space="preserve"> possuir um profissional com o título de Doutor (a) como Sócio (a).</w:t>
      </w:r>
    </w:p>
    <w:p w14:paraId="3BAD9FDF" w14:textId="73FEAC72" w:rsidR="009C4F02" w:rsidRDefault="009C4F02">
      <w:pPr>
        <w:pBdr>
          <w:top w:val="nil"/>
          <w:left w:val="nil"/>
          <w:bottom w:val="nil"/>
          <w:right w:val="nil"/>
          <w:between w:val="nil"/>
        </w:pBd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>
        <w:rPr>
          <w:rFonts w:ascii="Times New Roman" w:eastAsia="Times New Roman" w:hAnsi="Times New Roman" w:cs="Times New Roman"/>
          <w:color w:val="000000"/>
          <w:lang w:val="pt-BR"/>
        </w:rPr>
        <w:t xml:space="preserve"> </w:t>
      </w:r>
    </w:p>
    <w:p w14:paraId="5969A8CC" w14:textId="44C0D0D7" w:rsidR="00A005E8" w:rsidRPr="001863D7" w:rsidRDefault="009C4F02" w:rsidP="001863D7">
      <w:pPr>
        <w:pBdr>
          <w:top w:val="nil"/>
          <w:left w:val="nil"/>
          <w:bottom w:val="nil"/>
          <w:right w:val="nil"/>
          <w:between w:val="nil"/>
        </w:pBd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>
        <w:rPr>
          <w:rFonts w:ascii="Times New Roman" w:eastAsia="Times New Roman" w:hAnsi="Times New Roman" w:cs="Times New Roman"/>
          <w:color w:val="000000"/>
          <w:lang w:val="pt-BR"/>
        </w:rPr>
        <w:t>A</w:t>
      </w:r>
      <w:r w:rsidR="00A005E8" w:rsidRPr="001863D7">
        <w:rPr>
          <w:rFonts w:ascii="Times New Roman" w:eastAsia="Times New Roman" w:hAnsi="Times New Roman" w:cs="Times New Roman"/>
          <w:color w:val="000000"/>
          <w:lang w:val="pt-BR"/>
        </w:rPr>
        <w:t xml:space="preserve"> equipe </w:t>
      </w:r>
      <w:r>
        <w:rPr>
          <w:rFonts w:ascii="Times New Roman" w:eastAsia="Times New Roman" w:hAnsi="Times New Roman" w:cs="Times New Roman"/>
          <w:color w:val="000000"/>
          <w:lang w:val="pt-BR"/>
        </w:rPr>
        <w:t xml:space="preserve">técnica </w:t>
      </w:r>
      <w:r w:rsidR="00A005E8" w:rsidRPr="001863D7">
        <w:rPr>
          <w:rFonts w:ascii="Times New Roman" w:eastAsia="Times New Roman" w:hAnsi="Times New Roman" w:cs="Times New Roman"/>
          <w:color w:val="000000"/>
          <w:lang w:val="pt-BR"/>
        </w:rPr>
        <w:t xml:space="preserve">de Especialistas </w:t>
      </w:r>
      <w:r>
        <w:rPr>
          <w:rFonts w:ascii="Times New Roman" w:eastAsia="Times New Roman" w:hAnsi="Times New Roman" w:cs="Times New Roman"/>
          <w:color w:val="000000"/>
          <w:lang w:val="pt-BR"/>
        </w:rPr>
        <w:t>deve apresentar</w:t>
      </w:r>
      <w:r w:rsidR="00A005E8" w:rsidRPr="001863D7">
        <w:rPr>
          <w:rFonts w:ascii="Times New Roman" w:eastAsia="Times New Roman" w:hAnsi="Times New Roman" w:cs="Times New Roman"/>
          <w:color w:val="000000"/>
          <w:lang w:val="pt-BR"/>
        </w:rPr>
        <w:t xml:space="preserve"> as seguintes características:</w:t>
      </w:r>
    </w:p>
    <w:p w14:paraId="000000D2" w14:textId="77777777" w:rsidR="00427297" w:rsidRPr="001863D7" w:rsidRDefault="00427297" w:rsidP="001863D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142"/>
        </w:tabs>
        <w:spacing w:after="0" w:line="240" w:lineRule="auto"/>
        <w:ind w:left="0" w:hanging="284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</w:p>
    <w:p w14:paraId="000000D3" w14:textId="240346BA" w:rsidR="00427297" w:rsidRPr="001863D7" w:rsidRDefault="4C1A7482" w:rsidP="7ACC6F5E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1863D7">
        <w:rPr>
          <w:rFonts w:ascii="Times New Roman" w:eastAsia="Times New Roman" w:hAnsi="Times New Roman" w:cs="Times New Roman"/>
          <w:color w:val="000000" w:themeColor="text1"/>
          <w:lang w:val="pt-BR"/>
        </w:rPr>
        <w:t xml:space="preserve">Especialista em </w:t>
      </w:r>
      <w:r w:rsidR="00A005E8" w:rsidRPr="00C3226A">
        <w:rPr>
          <w:rFonts w:ascii="Times New Roman" w:eastAsia="Times New Roman" w:hAnsi="Times New Roman" w:cs="Times New Roman"/>
          <w:color w:val="000000" w:themeColor="text1"/>
          <w:lang w:val="pt-BR"/>
        </w:rPr>
        <w:t xml:space="preserve">Sensoriamento Remoto e </w:t>
      </w:r>
      <w:r w:rsidR="001863D7" w:rsidRPr="00C3226A">
        <w:rPr>
          <w:rFonts w:ascii="Times New Roman" w:eastAsia="Times New Roman" w:hAnsi="Times New Roman" w:cs="Times New Roman"/>
          <w:color w:val="000000" w:themeColor="text1"/>
          <w:lang w:val="pt-BR"/>
        </w:rPr>
        <w:t>Geoprocessamento</w:t>
      </w:r>
      <w:r w:rsidR="001863D7">
        <w:rPr>
          <w:rFonts w:ascii="Times New Roman" w:eastAsia="Times New Roman" w:hAnsi="Times New Roman" w:cs="Times New Roman"/>
          <w:color w:val="000000" w:themeColor="text1"/>
          <w:lang w:val="pt-BR"/>
        </w:rPr>
        <w:t>.</w:t>
      </w:r>
      <w:r w:rsidRPr="001863D7">
        <w:rPr>
          <w:rFonts w:ascii="Times New Roman" w:eastAsia="Times New Roman" w:hAnsi="Times New Roman" w:cs="Times New Roman"/>
          <w:color w:val="000000" w:themeColor="text1"/>
          <w:lang w:val="pt-BR"/>
        </w:rPr>
        <w:t xml:space="preserve"> </w:t>
      </w:r>
    </w:p>
    <w:p w14:paraId="000000D4" w14:textId="77777777" w:rsidR="00427297" w:rsidRPr="001863D7" w:rsidRDefault="00427297">
      <w:pPr>
        <w:pBdr>
          <w:top w:val="nil"/>
          <w:left w:val="nil"/>
          <w:bottom w:val="nil"/>
          <w:right w:val="nil"/>
          <w:between w:val="nil"/>
        </w:pBdr>
        <w:tabs>
          <w:tab w:val="left" w:pos="142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</w:p>
    <w:p w14:paraId="000000D5" w14:textId="40E3CD35" w:rsidR="00427297" w:rsidRPr="001863D7" w:rsidRDefault="4C1A7482" w:rsidP="7ACC6F5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1863D7">
        <w:rPr>
          <w:rFonts w:ascii="Times New Roman" w:eastAsia="Times New Roman" w:hAnsi="Times New Roman" w:cs="Times New Roman"/>
          <w:color w:val="000000" w:themeColor="text1"/>
          <w:lang w:val="pt-BR"/>
        </w:rPr>
        <w:t xml:space="preserve">Diploma universitário em Geografia, Engenharia Ambiental, Ciências da Terra ou áreas afins. Idealmente, deve ter um diploma de </w:t>
      </w:r>
      <w:r w:rsidR="00A760F8">
        <w:rPr>
          <w:rFonts w:ascii="Times New Roman" w:eastAsia="Times New Roman" w:hAnsi="Times New Roman" w:cs="Times New Roman"/>
          <w:color w:val="000000" w:themeColor="text1"/>
          <w:lang w:val="pt-BR"/>
        </w:rPr>
        <w:t>Doutorado</w:t>
      </w:r>
      <w:r w:rsidRPr="001863D7">
        <w:rPr>
          <w:rFonts w:ascii="Times New Roman" w:eastAsia="Times New Roman" w:hAnsi="Times New Roman" w:cs="Times New Roman"/>
          <w:color w:val="000000" w:themeColor="text1"/>
          <w:lang w:val="pt-BR"/>
        </w:rPr>
        <w:t xml:space="preserve"> em </w:t>
      </w:r>
      <w:r w:rsidR="00A005E8">
        <w:rPr>
          <w:rFonts w:ascii="Times New Roman" w:eastAsia="Times New Roman" w:hAnsi="Times New Roman" w:cs="Times New Roman"/>
          <w:color w:val="000000" w:themeColor="text1"/>
          <w:lang w:val="pt-BR"/>
        </w:rPr>
        <w:t xml:space="preserve">Geografia, </w:t>
      </w:r>
      <w:r w:rsidRPr="001863D7">
        <w:rPr>
          <w:rFonts w:ascii="Times New Roman" w:eastAsia="Times New Roman" w:hAnsi="Times New Roman" w:cs="Times New Roman"/>
          <w:color w:val="000000" w:themeColor="text1"/>
          <w:lang w:val="pt-BR"/>
        </w:rPr>
        <w:t>SIG ou em temas relacionados.</w:t>
      </w:r>
    </w:p>
    <w:p w14:paraId="000000D6" w14:textId="59092475" w:rsidR="00427297" w:rsidRPr="001863D7" w:rsidRDefault="4C1A7482" w:rsidP="7ACC6F5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1863D7">
        <w:rPr>
          <w:rFonts w:ascii="Times New Roman" w:eastAsia="Times New Roman" w:hAnsi="Times New Roman" w:cs="Times New Roman"/>
          <w:color w:val="000000" w:themeColor="text1"/>
          <w:lang w:val="pt-BR"/>
        </w:rPr>
        <w:t xml:space="preserve">Experiência de pelo menos </w:t>
      </w:r>
      <w:r w:rsidR="00A760F8">
        <w:rPr>
          <w:rFonts w:ascii="Times New Roman" w:eastAsia="Times New Roman" w:hAnsi="Times New Roman" w:cs="Times New Roman"/>
          <w:color w:val="000000" w:themeColor="text1"/>
          <w:lang w:val="pt-BR"/>
        </w:rPr>
        <w:t xml:space="preserve">8 </w:t>
      </w:r>
      <w:r w:rsidRPr="001863D7">
        <w:rPr>
          <w:rFonts w:ascii="Times New Roman" w:eastAsia="Times New Roman" w:hAnsi="Times New Roman" w:cs="Times New Roman"/>
          <w:color w:val="000000" w:themeColor="text1"/>
          <w:lang w:val="pt-BR"/>
        </w:rPr>
        <w:t>anos em projetos relacionados aos princípios e técnicas de SIG, incluindo coleta, gerenciamento e análise de dados geoespaciais, especialmente habilidades avançadas na manipulação de dados climáticos</w:t>
      </w:r>
      <w:r w:rsidR="00A760F8">
        <w:rPr>
          <w:rFonts w:ascii="Times New Roman" w:eastAsia="Times New Roman" w:hAnsi="Times New Roman" w:cs="Times New Roman"/>
          <w:color w:val="000000" w:themeColor="text1"/>
          <w:lang w:val="pt-BR"/>
        </w:rPr>
        <w:t xml:space="preserve"> e socioeconômicos</w:t>
      </w:r>
      <w:r w:rsidRPr="001863D7">
        <w:rPr>
          <w:rFonts w:ascii="Times New Roman" w:eastAsia="Times New Roman" w:hAnsi="Times New Roman" w:cs="Times New Roman"/>
          <w:color w:val="000000" w:themeColor="text1"/>
          <w:lang w:val="pt-BR"/>
        </w:rPr>
        <w:t>.</w:t>
      </w:r>
    </w:p>
    <w:p w14:paraId="000000D7" w14:textId="452FE3E8" w:rsidR="00427297" w:rsidRPr="001863D7" w:rsidRDefault="00153D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1863D7">
        <w:rPr>
          <w:rFonts w:ascii="Times New Roman" w:eastAsia="Times New Roman" w:hAnsi="Times New Roman" w:cs="Times New Roman"/>
          <w:color w:val="000000"/>
          <w:lang w:val="pt-BR"/>
        </w:rPr>
        <w:t xml:space="preserve">Ter participado em pelo menos </w:t>
      </w:r>
      <w:r w:rsidR="00A760F8">
        <w:rPr>
          <w:rFonts w:ascii="Times New Roman" w:eastAsia="Times New Roman" w:hAnsi="Times New Roman" w:cs="Times New Roman"/>
          <w:color w:val="000000"/>
          <w:lang w:val="pt-BR"/>
        </w:rPr>
        <w:t>2</w:t>
      </w:r>
      <w:r w:rsidR="00A760F8" w:rsidRPr="001863D7">
        <w:rPr>
          <w:rFonts w:ascii="Times New Roman" w:eastAsia="Times New Roman" w:hAnsi="Times New Roman" w:cs="Times New Roman"/>
          <w:color w:val="000000"/>
          <w:lang w:val="pt-BR"/>
        </w:rPr>
        <w:t xml:space="preserve"> </w:t>
      </w:r>
      <w:r w:rsidRPr="001863D7">
        <w:rPr>
          <w:rFonts w:ascii="Times New Roman" w:eastAsia="Times New Roman" w:hAnsi="Times New Roman" w:cs="Times New Roman"/>
          <w:color w:val="000000"/>
          <w:lang w:val="pt-BR"/>
        </w:rPr>
        <w:t xml:space="preserve">projetos sobre </w:t>
      </w:r>
      <w:r w:rsidR="00A760F8">
        <w:rPr>
          <w:rFonts w:ascii="Times New Roman" w:eastAsia="Times New Roman" w:hAnsi="Times New Roman" w:cs="Times New Roman"/>
          <w:color w:val="000000"/>
          <w:lang w:val="pt-BR"/>
        </w:rPr>
        <w:t>avaliação de risco climático</w:t>
      </w:r>
      <w:r w:rsidRPr="001863D7">
        <w:rPr>
          <w:rFonts w:ascii="Times New Roman" w:eastAsia="Times New Roman" w:hAnsi="Times New Roman" w:cs="Times New Roman"/>
          <w:color w:val="000000"/>
          <w:lang w:val="pt-BR"/>
        </w:rPr>
        <w:t xml:space="preserve"> e novas tecnologias aplicadas à climatologia.</w:t>
      </w:r>
    </w:p>
    <w:p w14:paraId="000000D8" w14:textId="7D7D96CF" w:rsidR="00427297" w:rsidRPr="001863D7" w:rsidRDefault="4C1A7482" w:rsidP="7ACC6F5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1863D7">
        <w:rPr>
          <w:rFonts w:ascii="Times New Roman" w:eastAsia="Times New Roman" w:hAnsi="Times New Roman" w:cs="Times New Roman"/>
          <w:color w:val="000000" w:themeColor="text1"/>
          <w:lang w:val="pt-BR"/>
        </w:rPr>
        <w:t xml:space="preserve">Experiência de </w:t>
      </w:r>
      <w:r w:rsidR="00A760F8" w:rsidRPr="001863D7">
        <w:rPr>
          <w:lang w:val="pt-BR"/>
        </w:rPr>
        <w:t xml:space="preserve">6 </w:t>
      </w:r>
      <w:r w:rsidRPr="001863D7">
        <w:rPr>
          <w:rFonts w:ascii="Times New Roman" w:eastAsia="Times New Roman" w:hAnsi="Times New Roman" w:cs="Times New Roman"/>
          <w:color w:val="000000" w:themeColor="text1"/>
          <w:lang w:val="pt-BR"/>
        </w:rPr>
        <w:t>anos na realização de pesquisas relacionadas à climatologia, utilizando ferramentas e técnicas de SIG e o uso e aplicação de dados baseados em sensoriamento remoto. Isso implica a capacidade de selecionar e coletar dados climáticos relevantes, realizar análises espaciais e temporais e visualizar os resultados de maneira eficaz.</w:t>
      </w:r>
    </w:p>
    <w:p w14:paraId="000000D9" w14:textId="2CFEE89D" w:rsidR="00427297" w:rsidRPr="001863D7" w:rsidRDefault="4C1A7482" w:rsidP="7ACC6F5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1863D7">
        <w:rPr>
          <w:rFonts w:ascii="Times New Roman" w:eastAsia="Times New Roman" w:hAnsi="Times New Roman" w:cs="Times New Roman"/>
          <w:color w:val="000000" w:themeColor="text1"/>
          <w:lang w:val="pt-BR"/>
        </w:rPr>
        <w:t xml:space="preserve">Domínio </w:t>
      </w:r>
      <w:r w:rsidR="00A760F8">
        <w:rPr>
          <w:rFonts w:ascii="Times New Roman" w:eastAsia="Times New Roman" w:hAnsi="Times New Roman" w:cs="Times New Roman"/>
          <w:color w:val="000000" w:themeColor="text1"/>
          <w:lang w:val="pt-BR"/>
        </w:rPr>
        <w:t xml:space="preserve">intermediário </w:t>
      </w:r>
      <w:r w:rsidRPr="001863D7">
        <w:rPr>
          <w:rFonts w:ascii="Times New Roman" w:eastAsia="Times New Roman" w:hAnsi="Times New Roman" w:cs="Times New Roman"/>
          <w:color w:val="000000" w:themeColor="text1"/>
          <w:lang w:val="pt-BR"/>
        </w:rPr>
        <w:t>do espanhol e conhecimento prático do inglês.</w:t>
      </w:r>
    </w:p>
    <w:p w14:paraId="000000DA" w14:textId="77777777" w:rsidR="00427297" w:rsidRPr="001863D7" w:rsidRDefault="0042729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</w:p>
    <w:p w14:paraId="000000DB" w14:textId="77777777" w:rsidR="00427297" w:rsidRDefault="00153D4E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Especialista em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hidroclimatologia</w:t>
      </w:r>
      <w:proofErr w:type="spellEnd"/>
      <w:r>
        <w:rPr>
          <w:rFonts w:ascii="Times New Roman" w:eastAsia="Times New Roman" w:hAnsi="Times New Roman" w:cs="Times New Roman"/>
          <w:color w:val="000000"/>
        </w:rPr>
        <w:t>.</w:t>
      </w:r>
    </w:p>
    <w:p w14:paraId="000000DC" w14:textId="77777777" w:rsidR="00427297" w:rsidRDefault="00427297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000000DD" w14:textId="2A44AE81" w:rsidR="00427297" w:rsidRDefault="4C1A7482" w:rsidP="7ACC6F5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bookmarkStart w:id="3" w:name="_heading=h.f2kmlgze6o5u"/>
      <w:bookmarkEnd w:id="3"/>
      <w:r w:rsidRPr="7ACC6F5E">
        <w:rPr>
          <w:rFonts w:ascii="Times New Roman" w:eastAsia="Times New Roman" w:hAnsi="Times New Roman" w:cs="Times New Roman"/>
          <w:color w:val="000000" w:themeColor="text1"/>
          <w:lang w:val="pt-BR"/>
        </w:rPr>
        <w:t xml:space="preserve">Diploma universitário (de preferência mestrado ou doutorado) relacionado com </w:t>
      </w:r>
      <w:r w:rsidR="004713CA">
        <w:rPr>
          <w:rFonts w:ascii="Times New Roman" w:eastAsia="Times New Roman" w:hAnsi="Times New Roman" w:cs="Times New Roman"/>
          <w:color w:val="000000" w:themeColor="text1"/>
          <w:lang w:val="pt-BR"/>
        </w:rPr>
        <w:t xml:space="preserve">meteorologia, </w:t>
      </w:r>
      <w:r w:rsidRPr="7ACC6F5E">
        <w:rPr>
          <w:rFonts w:ascii="Times New Roman" w:eastAsia="Times New Roman" w:hAnsi="Times New Roman" w:cs="Times New Roman"/>
          <w:color w:val="000000" w:themeColor="text1"/>
          <w:lang w:val="pt-BR"/>
        </w:rPr>
        <w:t>recursos hídricos, gestão ambiental,</w:t>
      </w:r>
      <w:sdt>
        <w:sdtPr>
          <w:tag w:val="goog_rdk_163"/>
          <w:id w:val="-1546901480"/>
          <w:showingPlcHdr/>
        </w:sdtPr>
        <w:sdtContent>
          <w:r w:rsidR="4B6AF968" w:rsidRPr="001863D7">
            <w:rPr>
              <w:lang w:val="pt-BR"/>
            </w:rPr>
            <w:t xml:space="preserve">     </w:t>
          </w:r>
        </w:sdtContent>
      </w:sdt>
      <w:r w:rsidRPr="001863D7">
        <w:rPr>
          <w:lang w:val="pt-BR"/>
        </w:rPr>
        <w:t>alter</w:t>
      </w:r>
      <w:r w:rsidRPr="7ACC6F5E">
        <w:rPr>
          <w:rFonts w:ascii="Times New Roman" w:eastAsia="Times New Roman" w:hAnsi="Times New Roman" w:cs="Times New Roman"/>
          <w:color w:val="000000" w:themeColor="text1"/>
          <w:lang w:val="pt-BR"/>
        </w:rPr>
        <w:t>ações climáticas</w:t>
      </w:r>
      <w:r w:rsidR="004713CA">
        <w:rPr>
          <w:rFonts w:ascii="Times New Roman" w:eastAsia="Times New Roman" w:hAnsi="Times New Roman" w:cs="Times New Roman"/>
          <w:color w:val="000000" w:themeColor="text1"/>
          <w:lang w:val="pt-BR"/>
        </w:rPr>
        <w:t xml:space="preserve"> </w:t>
      </w:r>
      <w:proofErr w:type="gramStart"/>
      <w:r w:rsidR="004713CA">
        <w:rPr>
          <w:rFonts w:ascii="Times New Roman" w:eastAsia="Times New Roman" w:hAnsi="Times New Roman" w:cs="Times New Roman"/>
          <w:color w:val="000000" w:themeColor="text1"/>
          <w:lang w:val="pt-BR"/>
        </w:rPr>
        <w:t xml:space="preserve">ou </w:t>
      </w:r>
      <w:r w:rsidRPr="7ACC6F5E">
        <w:rPr>
          <w:rFonts w:ascii="Times New Roman" w:eastAsia="Times New Roman" w:hAnsi="Times New Roman" w:cs="Times New Roman"/>
          <w:color w:val="000000" w:themeColor="text1"/>
          <w:lang w:val="pt-BR"/>
        </w:rPr>
        <w:t xml:space="preserve"> ecologia</w:t>
      </w:r>
      <w:proofErr w:type="gramEnd"/>
      <w:r w:rsidRPr="7ACC6F5E">
        <w:rPr>
          <w:rFonts w:ascii="Times New Roman" w:eastAsia="Times New Roman" w:hAnsi="Times New Roman" w:cs="Times New Roman"/>
          <w:color w:val="000000" w:themeColor="text1"/>
          <w:lang w:val="pt-BR"/>
        </w:rPr>
        <w:t xml:space="preserve">, </w:t>
      </w:r>
    </w:p>
    <w:p w14:paraId="000000DE" w14:textId="70B8133A" w:rsidR="00427297" w:rsidRPr="001863D7" w:rsidRDefault="4C1A7482" w:rsidP="7ACC6F5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1863D7">
        <w:rPr>
          <w:rFonts w:ascii="Times New Roman" w:eastAsia="Times New Roman" w:hAnsi="Times New Roman" w:cs="Times New Roman"/>
          <w:color w:val="000000" w:themeColor="text1"/>
          <w:lang w:val="pt-BR"/>
        </w:rPr>
        <w:t xml:space="preserve">Experiência geral de pelo menos </w:t>
      </w:r>
      <w:r w:rsidR="004713CA">
        <w:rPr>
          <w:rFonts w:ascii="Times New Roman" w:eastAsia="Times New Roman" w:hAnsi="Times New Roman" w:cs="Times New Roman"/>
          <w:color w:val="000000" w:themeColor="text1"/>
          <w:lang w:val="pt-BR"/>
        </w:rPr>
        <w:t>6</w:t>
      </w:r>
      <w:r w:rsidR="001863D7">
        <w:rPr>
          <w:rFonts w:ascii="Times New Roman" w:eastAsia="Times New Roman" w:hAnsi="Times New Roman" w:cs="Times New Roman"/>
          <w:color w:val="000000" w:themeColor="text1"/>
          <w:lang w:val="pt-BR"/>
        </w:rPr>
        <w:t xml:space="preserve"> </w:t>
      </w:r>
      <w:r w:rsidRPr="001863D7">
        <w:rPr>
          <w:rFonts w:ascii="Times New Roman" w:eastAsia="Times New Roman" w:hAnsi="Times New Roman" w:cs="Times New Roman"/>
          <w:color w:val="000000" w:themeColor="text1"/>
          <w:lang w:val="pt-BR"/>
        </w:rPr>
        <w:t>anos em projetos relacionados à análise e serviços climáticos e gestão de riscos</w:t>
      </w:r>
      <w:r w:rsidR="004713CA">
        <w:rPr>
          <w:rFonts w:ascii="Times New Roman" w:eastAsia="Times New Roman" w:hAnsi="Times New Roman" w:cs="Times New Roman"/>
          <w:color w:val="000000" w:themeColor="text1"/>
          <w:lang w:val="pt-BR"/>
        </w:rPr>
        <w:t xml:space="preserve"> (desejável)</w:t>
      </w:r>
      <w:r w:rsidRPr="001863D7">
        <w:rPr>
          <w:rFonts w:ascii="Times New Roman" w:eastAsia="Times New Roman" w:hAnsi="Times New Roman" w:cs="Times New Roman"/>
          <w:color w:val="000000" w:themeColor="text1"/>
          <w:lang w:val="pt-BR"/>
        </w:rPr>
        <w:t>.</w:t>
      </w:r>
    </w:p>
    <w:p w14:paraId="000000DF" w14:textId="3874801F" w:rsidR="00427297" w:rsidRPr="001863D7" w:rsidRDefault="4C1A7482" w:rsidP="7ACC6F5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1863D7">
        <w:rPr>
          <w:rFonts w:ascii="Times New Roman" w:eastAsia="Times New Roman" w:hAnsi="Times New Roman" w:cs="Times New Roman"/>
          <w:color w:val="000000" w:themeColor="text1"/>
          <w:lang w:val="pt-BR"/>
        </w:rPr>
        <w:lastRenderedPageBreak/>
        <w:t xml:space="preserve">Experiência em pelo menos </w:t>
      </w:r>
      <w:sdt>
        <w:sdtPr>
          <w:tag w:val="goog_rdk_167"/>
          <w:id w:val="1013416755"/>
        </w:sdtPr>
        <w:sdtContent>
          <w:r w:rsidRPr="001863D7">
            <w:rPr>
              <w:rFonts w:ascii="Times New Roman" w:eastAsia="Times New Roman" w:hAnsi="Times New Roman" w:cs="Times New Roman"/>
              <w:color w:val="000000" w:themeColor="text1"/>
              <w:lang w:val="pt-BR"/>
            </w:rPr>
            <w:t xml:space="preserve">5 </w:t>
          </w:r>
        </w:sdtContent>
      </w:sdt>
      <w:r w:rsidRPr="001863D7">
        <w:rPr>
          <w:rFonts w:ascii="Times New Roman" w:eastAsia="Times New Roman" w:hAnsi="Times New Roman" w:cs="Times New Roman"/>
          <w:color w:val="000000" w:themeColor="text1"/>
          <w:lang w:val="pt-BR"/>
        </w:rPr>
        <w:t xml:space="preserve">trabalhos como especialista em </w:t>
      </w:r>
      <w:proofErr w:type="spellStart"/>
      <w:r w:rsidRPr="001863D7">
        <w:rPr>
          <w:rFonts w:ascii="Times New Roman" w:eastAsia="Times New Roman" w:hAnsi="Times New Roman" w:cs="Times New Roman"/>
          <w:color w:val="000000" w:themeColor="text1"/>
          <w:lang w:val="pt-BR"/>
        </w:rPr>
        <w:t>hidroclimatologia</w:t>
      </w:r>
      <w:proofErr w:type="spellEnd"/>
      <w:r w:rsidRPr="001863D7">
        <w:rPr>
          <w:rFonts w:ascii="Times New Roman" w:eastAsia="Times New Roman" w:hAnsi="Times New Roman" w:cs="Times New Roman"/>
          <w:color w:val="000000" w:themeColor="text1"/>
          <w:lang w:val="pt-BR"/>
        </w:rPr>
        <w:t xml:space="preserve"> em projetos relacionados a mudanças climáticas, adaptação e gestão de riscos</w:t>
      </w:r>
      <w:r w:rsidR="004713CA">
        <w:rPr>
          <w:rFonts w:ascii="Times New Roman" w:eastAsia="Times New Roman" w:hAnsi="Times New Roman" w:cs="Times New Roman"/>
          <w:color w:val="000000" w:themeColor="text1"/>
          <w:lang w:val="pt-BR"/>
        </w:rPr>
        <w:t xml:space="preserve"> (desejável)</w:t>
      </w:r>
      <w:r w:rsidRPr="001863D7">
        <w:rPr>
          <w:rFonts w:ascii="Times New Roman" w:eastAsia="Times New Roman" w:hAnsi="Times New Roman" w:cs="Times New Roman"/>
          <w:color w:val="000000" w:themeColor="text1"/>
          <w:lang w:val="pt-BR"/>
        </w:rPr>
        <w:t>.</w:t>
      </w:r>
    </w:p>
    <w:p w14:paraId="000000E0" w14:textId="77777777" w:rsidR="00427297" w:rsidRPr="001863D7" w:rsidRDefault="00153D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1863D7">
        <w:rPr>
          <w:rFonts w:ascii="Times New Roman" w:eastAsia="Times New Roman" w:hAnsi="Times New Roman" w:cs="Times New Roman"/>
          <w:color w:val="000000"/>
          <w:lang w:val="pt-BR"/>
        </w:rPr>
        <w:t>Experiência de pelo menos 5 anos em gestão de projetos, sendo dada preferência à experiência nos temas deste TDR em um ou mais países amazônicos;</w:t>
      </w:r>
    </w:p>
    <w:p w14:paraId="000000E1" w14:textId="6E4C1C22" w:rsidR="00427297" w:rsidRPr="001863D7" w:rsidRDefault="004713CA" w:rsidP="7ACC6F5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>
        <w:rPr>
          <w:rFonts w:ascii="Times New Roman" w:eastAsia="Times New Roman" w:hAnsi="Times New Roman" w:cs="Times New Roman"/>
          <w:color w:val="000000" w:themeColor="text1"/>
          <w:lang w:val="pt-BR"/>
        </w:rPr>
        <w:t>C</w:t>
      </w:r>
      <w:r w:rsidR="4C1A7482" w:rsidRPr="001863D7">
        <w:rPr>
          <w:rFonts w:ascii="Times New Roman" w:eastAsia="Times New Roman" w:hAnsi="Times New Roman" w:cs="Times New Roman"/>
          <w:color w:val="000000" w:themeColor="text1"/>
          <w:lang w:val="pt-BR"/>
        </w:rPr>
        <w:t>onhecimento prático do</w:t>
      </w:r>
      <w:r>
        <w:rPr>
          <w:rFonts w:ascii="Times New Roman" w:eastAsia="Times New Roman" w:hAnsi="Times New Roman" w:cs="Times New Roman"/>
          <w:color w:val="000000" w:themeColor="text1"/>
          <w:lang w:val="pt-BR"/>
        </w:rPr>
        <w:t xml:space="preserve"> espanhol e</w:t>
      </w:r>
      <w:r w:rsidR="4C1A7482" w:rsidRPr="001863D7">
        <w:rPr>
          <w:rFonts w:ascii="Times New Roman" w:eastAsia="Times New Roman" w:hAnsi="Times New Roman" w:cs="Times New Roman"/>
          <w:color w:val="000000" w:themeColor="text1"/>
          <w:lang w:val="pt-BR"/>
        </w:rPr>
        <w:t xml:space="preserve"> inglês.</w:t>
      </w:r>
    </w:p>
    <w:p w14:paraId="000000E2" w14:textId="77777777" w:rsidR="00427297" w:rsidRPr="001863D7" w:rsidRDefault="0042729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</w:p>
    <w:p w14:paraId="000000E3" w14:textId="77777777" w:rsidR="00427297" w:rsidRPr="001863D7" w:rsidRDefault="00153D4E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1863D7">
        <w:rPr>
          <w:rFonts w:ascii="Times New Roman" w:eastAsia="Times New Roman" w:hAnsi="Times New Roman" w:cs="Times New Roman"/>
          <w:color w:val="000000"/>
          <w:lang w:val="pt-BR"/>
        </w:rPr>
        <w:t>Desenvolvedor de software (desenvolvimento do Atlas Virtual e sua hospedagem no ORA).</w:t>
      </w:r>
    </w:p>
    <w:p w14:paraId="000000E4" w14:textId="3764C54E" w:rsidR="00427297" w:rsidRPr="001863D7" w:rsidRDefault="00153D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1863D7">
        <w:rPr>
          <w:rFonts w:ascii="Times New Roman" w:eastAsia="Times New Roman" w:hAnsi="Times New Roman" w:cs="Times New Roman"/>
          <w:color w:val="000000"/>
          <w:lang w:val="pt-BR"/>
        </w:rPr>
        <w:t xml:space="preserve">Profissional com diploma </w:t>
      </w:r>
      <w:r w:rsidR="004713CA">
        <w:rPr>
          <w:rFonts w:ascii="Times New Roman" w:eastAsia="Times New Roman" w:hAnsi="Times New Roman" w:cs="Times New Roman"/>
          <w:color w:val="000000"/>
          <w:lang w:val="pt-BR"/>
        </w:rPr>
        <w:t xml:space="preserve">de Mestrado </w:t>
      </w:r>
      <w:r w:rsidRPr="001863D7">
        <w:rPr>
          <w:rFonts w:ascii="Times New Roman" w:eastAsia="Times New Roman" w:hAnsi="Times New Roman" w:cs="Times New Roman"/>
          <w:color w:val="000000"/>
          <w:lang w:val="pt-BR"/>
        </w:rPr>
        <w:t xml:space="preserve">em Ciências da Computação/Informática, </w:t>
      </w:r>
      <w:r w:rsidR="001863D7">
        <w:rPr>
          <w:rFonts w:ascii="Times New Roman" w:eastAsia="Times New Roman" w:hAnsi="Times New Roman" w:cs="Times New Roman"/>
          <w:color w:val="000000"/>
          <w:lang w:val="pt-BR"/>
        </w:rPr>
        <w:t>Computação</w:t>
      </w:r>
      <w:r w:rsidR="004713CA">
        <w:rPr>
          <w:rFonts w:ascii="Times New Roman" w:eastAsia="Times New Roman" w:hAnsi="Times New Roman" w:cs="Times New Roman"/>
          <w:color w:val="000000"/>
          <w:lang w:val="pt-BR"/>
        </w:rPr>
        <w:t xml:space="preserve"> Aplicada, </w:t>
      </w:r>
      <w:r w:rsidRPr="001863D7">
        <w:rPr>
          <w:rFonts w:ascii="Times New Roman" w:eastAsia="Times New Roman" w:hAnsi="Times New Roman" w:cs="Times New Roman"/>
          <w:color w:val="000000"/>
          <w:lang w:val="pt-BR"/>
        </w:rPr>
        <w:t xml:space="preserve">Teleinformática ou áreas afins, com cursos e/ou treinamentos em bancos de dados, desenvolvimento de plataformas digitais, Big Data, entre outros.  </w:t>
      </w:r>
    </w:p>
    <w:p w14:paraId="000000E5" w14:textId="77777777" w:rsidR="00427297" w:rsidRPr="001863D7" w:rsidRDefault="00153D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1863D7">
        <w:rPr>
          <w:rFonts w:ascii="Times New Roman" w:eastAsia="Times New Roman" w:hAnsi="Times New Roman" w:cs="Times New Roman"/>
          <w:color w:val="000000"/>
          <w:lang w:val="pt-BR"/>
        </w:rPr>
        <w:t>Experiência específica mínima de 5 anos em atividades técnicas de coleta, processamento, padronização, migração, carregamento e/ou análise de dados tabulares, documentais e/ou geográficos.</w:t>
      </w:r>
    </w:p>
    <w:p w14:paraId="000000E6" w14:textId="77777777" w:rsidR="00427297" w:rsidRPr="001863D7" w:rsidRDefault="00153D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1863D7">
        <w:rPr>
          <w:rFonts w:ascii="Times New Roman" w:eastAsia="Times New Roman" w:hAnsi="Times New Roman" w:cs="Times New Roman"/>
          <w:color w:val="000000"/>
          <w:lang w:val="pt-BR"/>
        </w:rPr>
        <w:t xml:space="preserve">Experiência mínima de 5 anos no uso e conhecimento avançado de ferramentas: </w:t>
      </w:r>
      <w:proofErr w:type="spellStart"/>
      <w:r w:rsidRPr="001863D7">
        <w:rPr>
          <w:rFonts w:ascii="Times New Roman" w:eastAsia="Times New Roman" w:hAnsi="Times New Roman" w:cs="Times New Roman"/>
          <w:color w:val="000000"/>
          <w:lang w:val="pt-BR"/>
        </w:rPr>
        <w:t>WordPress</w:t>
      </w:r>
      <w:proofErr w:type="spellEnd"/>
      <w:r w:rsidRPr="001863D7">
        <w:rPr>
          <w:rFonts w:ascii="Times New Roman" w:eastAsia="Times New Roman" w:hAnsi="Times New Roman" w:cs="Times New Roman"/>
          <w:color w:val="000000"/>
          <w:lang w:val="pt-BR"/>
        </w:rPr>
        <w:t xml:space="preserve">, </w:t>
      </w:r>
      <w:proofErr w:type="spellStart"/>
      <w:r w:rsidRPr="001863D7">
        <w:rPr>
          <w:rFonts w:ascii="Times New Roman" w:eastAsia="Times New Roman" w:hAnsi="Times New Roman" w:cs="Times New Roman"/>
          <w:color w:val="000000"/>
          <w:lang w:val="pt-BR"/>
        </w:rPr>
        <w:t>React</w:t>
      </w:r>
      <w:proofErr w:type="spellEnd"/>
      <w:r w:rsidRPr="001863D7">
        <w:rPr>
          <w:rFonts w:ascii="Times New Roman" w:eastAsia="Times New Roman" w:hAnsi="Times New Roman" w:cs="Times New Roman"/>
          <w:color w:val="000000"/>
          <w:lang w:val="pt-BR"/>
        </w:rPr>
        <w:t xml:space="preserve"> JS, PHP, PostgreSQL, </w:t>
      </w:r>
      <w:proofErr w:type="spellStart"/>
      <w:r w:rsidRPr="001863D7">
        <w:rPr>
          <w:rFonts w:ascii="Times New Roman" w:eastAsia="Times New Roman" w:hAnsi="Times New Roman" w:cs="Times New Roman"/>
          <w:color w:val="000000"/>
          <w:lang w:val="pt-BR"/>
        </w:rPr>
        <w:t>Geoserver</w:t>
      </w:r>
      <w:proofErr w:type="spellEnd"/>
      <w:r w:rsidRPr="001863D7">
        <w:rPr>
          <w:rFonts w:ascii="Times New Roman" w:eastAsia="Times New Roman" w:hAnsi="Times New Roman" w:cs="Times New Roman"/>
          <w:color w:val="000000"/>
          <w:lang w:val="pt-BR"/>
        </w:rPr>
        <w:t xml:space="preserve"> ou similares.</w:t>
      </w:r>
    </w:p>
    <w:p w14:paraId="000000E7" w14:textId="77777777" w:rsidR="00427297" w:rsidRPr="001863D7" w:rsidRDefault="00153D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1863D7">
        <w:rPr>
          <w:rFonts w:ascii="Times New Roman" w:eastAsia="Times New Roman" w:hAnsi="Times New Roman" w:cs="Times New Roman"/>
          <w:color w:val="000000"/>
          <w:lang w:val="pt-BR"/>
        </w:rPr>
        <w:t>Experiência mínima de 5 anos no desenvolvimento de aplicativos de serviços web para sistemas de informação e/ou aplicativos interoperáveis.</w:t>
      </w:r>
    </w:p>
    <w:p w14:paraId="000000E8" w14:textId="77777777" w:rsidR="00427297" w:rsidRPr="001863D7" w:rsidRDefault="00427297">
      <w:pPr>
        <w:pBdr>
          <w:top w:val="nil"/>
          <w:left w:val="nil"/>
          <w:bottom w:val="nil"/>
          <w:right w:val="nil"/>
          <w:between w:val="nil"/>
        </w:pBd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</w:p>
    <w:p w14:paraId="000000E9" w14:textId="321FF987" w:rsidR="00427297" w:rsidRPr="001863D7" w:rsidRDefault="4C1A7482" w:rsidP="7ACC6F5E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142"/>
        </w:tabs>
        <w:spacing w:after="0" w:line="240" w:lineRule="auto"/>
        <w:ind w:left="0" w:hanging="284"/>
        <w:rPr>
          <w:rFonts w:ascii="Times New Roman" w:eastAsia="Times New Roman" w:hAnsi="Times New Roman" w:cs="Times New Roman"/>
          <w:b/>
          <w:bCs/>
          <w:color w:val="000000"/>
          <w:u w:val="single"/>
          <w:lang w:val="pt-BR"/>
        </w:rPr>
      </w:pPr>
      <w:r w:rsidRPr="001863D7">
        <w:rPr>
          <w:rFonts w:ascii="Times New Roman" w:eastAsia="Times New Roman" w:hAnsi="Times New Roman" w:cs="Times New Roman"/>
          <w:b/>
          <w:bCs/>
          <w:color w:val="000000" w:themeColor="text1"/>
          <w:u w:val="single"/>
          <w:lang w:val="pt-BR"/>
        </w:rPr>
        <w:t>CRITÉRIOS DE CLASSIFICAÇÃO</w:t>
      </w:r>
      <w:r w:rsidR="63C5B2F2" w:rsidRPr="001863D7">
        <w:rPr>
          <w:rFonts w:ascii="Times New Roman" w:eastAsia="Times New Roman" w:hAnsi="Times New Roman" w:cs="Times New Roman"/>
          <w:b/>
          <w:bCs/>
          <w:color w:val="000000" w:themeColor="text1"/>
          <w:u w:val="single"/>
          <w:lang w:val="pt-BR"/>
        </w:rPr>
        <w:t xml:space="preserve"> -</w:t>
      </w:r>
    </w:p>
    <w:p w14:paraId="000000EA" w14:textId="77777777" w:rsidR="00427297" w:rsidRPr="001863D7" w:rsidRDefault="00427297">
      <w:pPr>
        <w:spacing w:after="0" w:line="240" w:lineRule="auto"/>
        <w:rPr>
          <w:b/>
          <w:u w:val="single"/>
          <w:lang w:val="pt-BR"/>
        </w:rPr>
      </w:pPr>
    </w:p>
    <w:tbl>
      <w:tblPr>
        <w:tblStyle w:val="a0"/>
        <w:tblW w:w="8494" w:type="dxa"/>
        <w:tblInd w:w="-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71"/>
        <w:gridCol w:w="7923"/>
      </w:tblGrid>
      <w:tr w:rsidR="00427297" w14:paraId="33020F29" w14:textId="77777777" w:rsidTr="7ACC6F5E">
        <w:tc>
          <w:tcPr>
            <w:tcW w:w="5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0000EB" w14:textId="77777777" w:rsidR="00427297" w:rsidRDefault="00153D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Nº</w:t>
            </w:r>
            <w:proofErr w:type="spellEnd"/>
          </w:p>
        </w:tc>
        <w:tc>
          <w:tcPr>
            <w:tcW w:w="7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0000EC" w14:textId="6C6D5D8B" w:rsidR="00427297" w:rsidRDefault="001863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Criterio</w:t>
            </w:r>
            <w:r w:rsidR="00153D4E">
              <w:rPr>
                <w:rFonts w:ascii="Times New Roman" w:eastAsia="Times New Roman" w:hAnsi="Times New Roman" w:cs="Times New Roman"/>
                <w:b/>
              </w:rPr>
              <w:t xml:space="preserve"> (60 pontos)</w:t>
            </w:r>
          </w:p>
        </w:tc>
      </w:tr>
      <w:tr w:rsidR="00A005E8" w:rsidRPr="001863D7" w14:paraId="710C6AFD" w14:textId="77777777" w:rsidTr="7ACC6F5E">
        <w:trPr>
          <w:trHeight w:val="799"/>
        </w:trPr>
        <w:tc>
          <w:tcPr>
            <w:tcW w:w="5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0000ED" w14:textId="77777777" w:rsidR="00A005E8" w:rsidRDefault="00A005E8" w:rsidP="00A005E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0000EE" w14:textId="4AE1CA51" w:rsidR="00A005E8" w:rsidRPr="001863D7" w:rsidRDefault="00A005E8" w:rsidP="00A005E8">
            <w:pPr>
              <w:tabs>
                <w:tab w:val="left" w:pos="851"/>
              </w:tabs>
              <w:jc w:val="both"/>
              <w:rPr>
                <w:rFonts w:ascii="Times New Roman" w:eastAsia="Times New Roman" w:hAnsi="Times New Roman" w:cs="Times New Roman"/>
                <w:color w:val="000000"/>
                <w:lang w:val="pt-BR"/>
              </w:rPr>
            </w:pPr>
            <w:r w:rsidRPr="00F01C84">
              <w:rPr>
                <w:rFonts w:ascii="Times New Roman" w:eastAsia="Times New Roman" w:hAnsi="Times New Roman" w:cs="Times New Roman"/>
                <w:color w:val="000000" w:themeColor="text1"/>
                <w:lang w:val="pt-BR"/>
              </w:rPr>
              <w:t xml:space="preserve">Empresa especializada com um mínimo de 5 anos de experiência em trabalhos sobre o uso e a aplicação de serviços climáticos e </w:t>
            </w:r>
            <w:sdt>
              <w:sdtPr>
                <w:tag w:val="goog_rdk_138"/>
                <w:id w:val="1655946244"/>
              </w:sdtPr>
              <w:sdtContent>
                <w:r w:rsidRPr="00F01C84">
                  <w:rPr>
                    <w:rFonts w:ascii="Times New Roman" w:eastAsia="Times New Roman" w:hAnsi="Times New Roman" w:cs="Times New Roman"/>
                    <w:color w:val="000000" w:themeColor="text1"/>
                    <w:lang w:val="pt-BR"/>
                  </w:rPr>
                  <w:t xml:space="preserve">geotecnologias </w:t>
                </w:r>
              </w:sdtContent>
            </w:sdt>
            <w:sdt>
              <w:sdtPr>
                <w:tag w:val="goog_rdk_139"/>
                <w:id w:val="1196662505"/>
                <w:showingPlcHdr/>
              </w:sdtPr>
              <w:sdtContent>
                <w:r w:rsidRPr="00F01C84">
                  <w:rPr>
                    <w:lang w:val="pt-BR"/>
                  </w:rPr>
                  <w:t xml:space="preserve">     </w:t>
                </w:r>
              </w:sdtContent>
            </w:sdt>
            <w:r w:rsidRPr="00F01C84">
              <w:rPr>
                <w:rFonts w:ascii="Times New Roman" w:eastAsia="Times New Roman" w:hAnsi="Times New Roman" w:cs="Times New Roman"/>
                <w:color w:val="000000" w:themeColor="text1"/>
                <w:lang w:val="pt-BR"/>
              </w:rPr>
              <w:t>(20 pontos) (15 pontos = 4 anos e um ponto adicional por cada ano até um máximo de 20 pontos).</w:t>
            </w:r>
          </w:p>
        </w:tc>
      </w:tr>
      <w:tr w:rsidR="00A005E8" w:rsidRPr="001863D7" w14:paraId="0471569D" w14:textId="77777777" w:rsidTr="7ACC6F5E">
        <w:trPr>
          <w:trHeight w:val="229"/>
        </w:trPr>
        <w:tc>
          <w:tcPr>
            <w:tcW w:w="5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0000EF" w14:textId="77777777" w:rsidR="00A005E8" w:rsidRDefault="00A005E8" w:rsidP="00A005E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7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0000F0" w14:textId="44C4634E" w:rsidR="00A005E8" w:rsidRPr="001863D7" w:rsidRDefault="00000000" w:rsidP="00A005E8">
            <w:pPr>
              <w:tabs>
                <w:tab w:val="left" w:pos="851"/>
              </w:tabs>
              <w:jc w:val="both"/>
              <w:rPr>
                <w:rFonts w:ascii="Times New Roman" w:eastAsia="Times New Roman" w:hAnsi="Times New Roman" w:cs="Times New Roman"/>
                <w:color w:val="000000"/>
                <w:lang w:val="pt-BR"/>
              </w:rPr>
            </w:pPr>
            <w:sdt>
              <w:sdtPr>
                <w:tag w:val="goog_rdk_144"/>
                <w:id w:val="-1458945773"/>
              </w:sdtPr>
              <w:sdtContent>
                <w:sdt>
                  <w:sdtPr>
                    <w:tag w:val="goog_rdk_143"/>
                    <w:id w:val="-773480571"/>
                  </w:sdtPr>
                  <w:sdtContent>
                    <w:r w:rsidR="00A005E8" w:rsidRPr="00F01C84">
                      <w:rPr>
                        <w:rFonts w:ascii="Times New Roman" w:eastAsia="Times New Roman" w:hAnsi="Times New Roman" w:cs="Times New Roman"/>
                        <w:color w:val="000000" w:themeColor="text1"/>
                        <w:lang w:val="pt-BR"/>
                      </w:rPr>
                      <w:t>Pelo menos 2 contratos/serviços em trabalhos de análise e serviços de geoprocessamento, dados climáticos indicadores, avaliação de risco climático e adaptação (20 pontos)</w:t>
                    </w:r>
                  </w:sdtContent>
                </w:sdt>
              </w:sdtContent>
            </w:sdt>
          </w:p>
        </w:tc>
      </w:tr>
      <w:tr w:rsidR="00A005E8" w:rsidRPr="001863D7" w14:paraId="0B146B54" w14:textId="77777777" w:rsidTr="7ACC6F5E">
        <w:trPr>
          <w:trHeight w:val="229"/>
        </w:trPr>
        <w:tc>
          <w:tcPr>
            <w:tcW w:w="5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0000F1" w14:textId="77777777" w:rsidR="00A005E8" w:rsidRDefault="00A005E8" w:rsidP="00A005E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7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0000F2" w14:textId="7E52E665" w:rsidR="00A005E8" w:rsidRPr="001863D7" w:rsidRDefault="00A005E8" w:rsidP="00A005E8">
            <w:pPr>
              <w:tabs>
                <w:tab w:val="left" w:pos="851"/>
              </w:tabs>
              <w:jc w:val="both"/>
              <w:rPr>
                <w:rFonts w:ascii="Times New Roman" w:eastAsia="Times New Roman" w:hAnsi="Times New Roman" w:cs="Times New Roman"/>
                <w:color w:val="000000"/>
                <w:lang w:val="pt-BR"/>
              </w:rPr>
            </w:pPr>
            <w:r w:rsidRPr="00F01C84">
              <w:rPr>
                <w:rFonts w:ascii="Times New Roman" w:eastAsia="Times New Roman" w:hAnsi="Times New Roman" w:cs="Times New Roman"/>
                <w:color w:val="000000" w:themeColor="text1"/>
                <w:lang w:val="pt-BR"/>
              </w:rPr>
              <w:t xml:space="preserve">Experiência comprovada </w:t>
            </w:r>
            <w:sdt>
              <w:sdtPr>
                <w:tag w:val="goog_rdk_145"/>
                <w:id w:val="-9310289"/>
                <w:showingPlcHdr/>
              </w:sdtPr>
              <w:sdtContent>
                <w:r w:rsidRPr="00F01C84">
                  <w:rPr>
                    <w:lang w:val="pt-BR"/>
                  </w:rPr>
                  <w:t xml:space="preserve">     </w:t>
                </w:r>
              </w:sdtContent>
            </w:sdt>
            <w:r w:rsidRPr="00F01C84">
              <w:rPr>
                <w:rFonts w:ascii="Times New Roman" w:eastAsia="Times New Roman" w:hAnsi="Times New Roman" w:cs="Times New Roman"/>
                <w:color w:val="000000" w:themeColor="text1"/>
                <w:lang w:val="pt-BR"/>
              </w:rPr>
              <w:t>no desenvolvimento de indicadores de risco, vulnerabilidade e índices climáticos</w:t>
            </w:r>
            <w:sdt>
              <w:sdtPr>
                <w:tag w:val="goog_rdk_148"/>
                <w:id w:val="2132819709"/>
                <w:showingPlcHdr/>
              </w:sdtPr>
              <w:sdtContent>
                <w:r w:rsidRPr="00F01C84">
                  <w:rPr>
                    <w:lang w:val="pt-BR"/>
                  </w:rPr>
                  <w:t xml:space="preserve">     </w:t>
                </w:r>
              </w:sdtContent>
            </w:sdt>
            <w:sdt>
              <w:sdtPr>
                <w:tag w:val="goog_rdk_149"/>
                <w:id w:val="-1337765149"/>
              </w:sdtPr>
              <w:sdtContent/>
            </w:sdt>
            <w:sdt>
              <w:sdtPr>
                <w:tag w:val="goog_rdk_150"/>
                <w:id w:val="665049762"/>
                <w:showingPlcHdr/>
              </w:sdtPr>
              <w:sdtContent>
                <w:r w:rsidRPr="001863D7">
                  <w:rPr>
                    <w:lang w:val="pt-BR"/>
                  </w:rPr>
                  <w:t xml:space="preserve">     </w:t>
                </w:r>
              </w:sdtContent>
            </w:sdt>
            <w:r w:rsidRPr="00F01C84">
              <w:rPr>
                <w:rFonts w:ascii="Times New Roman" w:eastAsia="Times New Roman" w:hAnsi="Times New Roman" w:cs="Times New Roman"/>
                <w:color w:val="000000" w:themeColor="text1"/>
                <w:lang w:val="pt-BR"/>
              </w:rPr>
              <w:t>(20 pontos).</w:t>
            </w:r>
          </w:p>
        </w:tc>
      </w:tr>
    </w:tbl>
    <w:p w14:paraId="000000F3" w14:textId="77777777" w:rsidR="00427297" w:rsidRPr="001863D7" w:rsidRDefault="00427297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lang w:val="pt-BR"/>
        </w:rPr>
      </w:pPr>
    </w:p>
    <w:p w14:paraId="000000F4" w14:textId="77777777" w:rsidR="00427297" w:rsidRPr="001863D7" w:rsidRDefault="00427297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lang w:val="pt-BR"/>
        </w:rPr>
      </w:pPr>
    </w:p>
    <w:p w14:paraId="000000F5" w14:textId="77777777" w:rsidR="00427297" w:rsidRPr="001863D7" w:rsidRDefault="00427297">
      <w:pPr>
        <w:spacing w:after="0" w:line="240" w:lineRule="auto"/>
        <w:rPr>
          <w:rFonts w:ascii="Times New Roman" w:eastAsia="Times New Roman" w:hAnsi="Times New Roman" w:cs="Times New Roman"/>
          <w:b/>
          <w:lang w:val="pt-BR"/>
        </w:rPr>
      </w:pPr>
    </w:p>
    <w:p w14:paraId="000000F6" w14:textId="21743E61" w:rsidR="00427297" w:rsidRPr="001863D7" w:rsidRDefault="4C1A7482" w:rsidP="7ACC6F5E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142"/>
        </w:tabs>
        <w:spacing w:after="0" w:line="240" w:lineRule="auto"/>
        <w:ind w:left="0" w:hanging="284"/>
        <w:rPr>
          <w:rFonts w:ascii="Times New Roman" w:eastAsia="Times New Roman" w:hAnsi="Times New Roman" w:cs="Times New Roman"/>
          <w:color w:val="000000"/>
          <w:u w:val="single"/>
          <w:lang w:val="pt-BR"/>
        </w:rPr>
      </w:pPr>
      <w:r w:rsidRPr="001863D7">
        <w:rPr>
          <w:rFonts w:ascii="Times New Roman" w:eastAsia="Times New Roman" w:hAnsi="Times New Roman" w:cs="Times New Roman"/>
          <w:b/>
          <w:bCs/>
          <w:color w:val="000000" w:themeColor="text1"/>
          <w:u w:val="single"/>
          <w:lang w:val="pt-BR"/>
        </w:rPr>
        <w:t>FORMAÇÃO, QUALIFICAÇÕES E EXPERIÊNCIA (40 pontos)</w:t>
      </w:r>
      <w:r w:rsidR="6011C2BC" w:rsidRPr="001863D7">
        <w:rPr>
          <w:rFonts w:ascii="Times New Roman" w:eastAsia="Times New Roman" w:hAnsi="Times New Roman" w:cs="Times New Roman"/>
          <w:b/>
          <w:bCs/>
          <w:color w:val="000000" w:themeColor="text1"/>
          <w:u w:val="single"/>
          <w:lang w:val="pt-BR"/>
        </w:rPr>
        <w:t xml:space="preserve"> - </w:t>
      </w:r>
    </w:p>
    <w:p w14:paraId="000000F7" w14:textId="77777777" w:rsidR="00427297" w:rsidRPr="001863D7" w:rsidRDefault="00427297">
      <w:pPr>
        <w:spacing w:after="0" w:line="240" w:lineRule="auto"/>
        <w:rPr>
          <w:rFonts w:ascii="Times New Roman" w:eastAsia="Times New Roman" w:hAnsi="Times New Roman" w:cs="Times New Roman"/>
          <w:b/>
          <w:u w:val="single"/>
          <w:lang w:val="pt-BR"/>
        </w:rPr>
      </w:pPr>
    </w:p>
    <w:tbl>
      <w:tblPr>
        <w:tblStyle w:val="a1"/>
        <w:tblpPr w:leftFromText="141" w:rightFromText="141" w:vertAnchor="text" w:tblpY="87"/>
        <w:tblW w:w="864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225"/>
        <w:gridCol w:w="1417"/>
      </w:tblGrid>
      <w:tr w:rsidR="00427297" w14:paraId="29662206" w14:textId="77777777" w:rsidTr="7ACC6F5E">
        <w:trPr>
          <w:tblHeader/>
        </w:trPr>
        <w:tc>
          <w:tcPr>
            <w:tcW w:w="72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E2F3" w:themeFill="accent1" w:themeFillTint="33"/>
            <w:vAlign w:val="center"/>
          </w:tcPr>
          <w:p w14:paraId="000000F8" w14:textId="77777777" w:rsidR="00427297" w:rsidRDefault="00153D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Especialização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Experiência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E2F3" w:themeFill="accent1" w:themeFillTint="33"/>
            <w:vAlign w:val="center"/>
          </w:tcPr>
          <w:p w14:paraId="000000F9" w14:textId="77777777" w:rsidR="00427297" w:rsidRDefault="00153D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Pontos</w:t>
            </w:r>
          </w:p>
        </w:tc>
      </w:tr>
      <w:tr w:rsidR="00427297" w14:paraId="4E3415F9" w14:textId="77777777" w:rsidTr="7ACC6F5E">
        <w:trPr>
          <w:trHeight w:val="1002"/>
        </w:trPr>
        <w:tc>
          <w:tcPr>
            <w:tcW w:w="72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00000FA" w14:textId="08AA16A3" w:rsidR="00427297" w:rsidRPr="001863D7" w:rsidRDefault="00153D4E">
            <w:pPr>
              <w:tabs>
                <w:tab w:val="left" w:pos="142"/>
                <w:tab w:val="left" w:pos="151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val="pt-BR"/>
              </w:rPr>
            </w:pPr>
            <w:r w:rsidRPr="001863D7">
              <w:rPr>
                <w:rFonts w:ascii="Times New Roman" w:eastAsia="Times New Roman" w:hAnsi="Times New Roman" w:cs="Times New Roman"/>
                <w:b/>
                <w:lang w:val="pt-BR"/>
              </w:rPr>
              <w:t xml:space="preserve">Especialista em </w:t>
            </w:r>
            <w:r w:rsidR="00A005E8">
              <w:rPr>
                <w:rFonts w:ascii="Times New Roman" w:eastAsia="Times New Roman" w:hAnsi="Times New Roman" w:cs="Times New Roman"/>
                <w:b/>
                <w:lang w:val="pt-BR"/>
              </w:rPr>
              <w:t>Sensoriamento Remoto e Geoprocessamento</w:t>
            </w:r>
            <w:r w:rsidRPr="001863D7">
              <w:rPr>
                <w:rFonts w:ascii="Times New Roman" w:eastAsia="Times New Roman" w:hAnsi="Times New Roman" w:cs="Times New Roman"/>
                <w:b/>
                <w:lang w:val="pt-BR"/>
              </w:rPr>
              <w:t xml:space="preserve">. </w:t>
            </w:r>
          </w:p>
          <w:p w14:paraId="70FDBD08" w14:textId="6C983A32" w:rsidR="00A005E8" w:rsidRPr="00F61B02" w:rsidRDefault="00A005E8" w:rsidP="00A005E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pt-BR"/>
              </w:rPr>
            </w:pPr>
            <w:r w:rsidRPr="00F61B02">
              <w:rPr>
                <w:rFonts w:ascii="Times New Roman" w:eastAsia="Times New Roman" w:hAnsi="Times New Roman" w:cs="Times New Roman"/>
                <w:color w:val="000000" w:themeColor="text1"/>
                <w:lang w:val="pt-BR"/>
              </w:rPr>
              <w:t xml:space="preserve">Diploma universitário em Geografia, Engenharia Ambiental, Ciências da Terra ou áreas afins. Idealmente, deve ter um diploma de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val="pt-BR"/>
              </w:rPr>
              <w:t>Doutorado</w:t>
            </w:r>
            <w:r w:rsidRPr="00F61B02">
              <w:rPr>
                <w:rFonts w:ascii="Times New Roman" w:eastAsia="Times New Roman" w:hAnsi="Times New Roman" w:cs="Times New Roman"/>
                <w:color w:val="000000" w:themeColor="text1"/>
                <w:lang w:val="pt-BR"/>
              </w:rPr>
              <w:t xml:space="preserve"> em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val="pt-BR"/>
              </w:rPr>
              <w:t xml:space="preserve">Geografia, </w:t>
            </w:r>
            <w:r w:rsidRPr="00F61B02">
              <w:rPr>
                <w:rFonts w:ascii="Times New Roman" w:eastAsia="Times New Roman" w:hAnsi="Times New Roman" w:cs="Times New Roman"/>
                <w:color w:val="000000" w:themeColor="text1"/>
                <w:lang w:val="pt-BR"/>
              </w:rPr>
              <w:t>SIG ou em temas relacionados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val="pt-BR"/>
              </w:rPr>
              <w:t xml:space="preserve"> (3 pontos)</w:t>
            </w:r>
            <w:r w:rsidRPr="00F61B02">
              <w:rPr>
                <w:rFonts w:ascii="Times New Roman" w:eastAsia="Times New Roman" w:hAnsi="Times New Roman" w:cs="Times New Roman"/>
                <w:color w:val="000000" w:themeColor="text1"/>
                <w:lang w:val="pt-BR"/>
              </w:rPr>
              <w:t>.</w:t>
            </w:r>
          </w:p>
          <w:p w14:paraId="5149BCDD" w14:textId="3AB8E3EE" w:rsidR="00A005E8" w:rsidRPr="00F61B02" w:rsidRDefault="00A005E8" w:rsidP="00A005E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pt-BR"/>
              </w:rPr>
            </w:pPr>
            <w:r w:rsidRPr="00F61B02">
              <w:rPr>
                <w:rFonts w:ascii="Times New Roman" w:eastAsia="Times New Roman" w:hAnsi="Times New Roman" w:cs="Times New Roman"/>
                <w:color w:val="000000" w:themeColor="text1"/>
                <w:lang w:val="pt-BR"/>
              </w:rPr>
              <w:t xml:space="preserve">Experiência de pelo menos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val="pt-BR"/>
              </w:rPr>
              <w:t xml:space="preserve">8 </w:t>
            </w:r>
            <w:r w:rsidRPr="00F61B02">
              <w:rPr>
                <w:rFonts w:ascii="Times New Roman" w:eastAsia="Times New Roman" w:hAnsi="Times New Roman" w:cs="Times New Roman"/>
                <w:color w:val="000000" w:themeColor="text1"/>
                <w:lang w:val="pt-BR"/>
              </w:rPr>
              <w:t>anos em projetos relacionados aos princípios e técnicas de SIG, incluindo coleta, gerenciamento e análise de dados geoespaciais, especialmente habilidades avançadas na manipulação de dados climáticos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val="pt-BR"/>
              </w:rPr>
              <w:t xml:space="preserve"> e socioeconômicos (5 pontos)</w:t>
            </w:r>
            <w:r w:rsidRPr="00F61B02">
              <w:rPr>
                <w:rFonts w:ascii="Times New Roman" w:eastAsia="Times New Roman" w:hAnsi="Times New Roman" w:cs="Times New Roman"/>
                <w:color w:val="000000" w:themeColor="text1"/>
                <w:lang w:val="pt-BR"/>
              </w:rPr>
              <w:t>.</w:t>
            </w:r>
          </w:p>
          <w:p w14:paraId="548A4E31" w14:textId="0D256C7B" w:rsidR="00A005E8" w:rsidRPr="00F61B02" w:rsidRDefault="00A005E8" w:rsidP="00A005E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pt-BR"/>
              </w:rPr>
            </w:pPr>
            <w:r w:rsidRPr="00F61B02">
              <w:rPr>
                <w:rFonts w:ascii="Times New Roman" w:eastAsia="Times New Roman" w:hAnsi="Times New Roman" w:cs="Times New Roman"/>
                <w:color w:val="000000" w:themeColor="text1"/>
                <w:lang w:val="pt-BR"/>
              </w:rPr>
              <w:t xml:space="preserve">Experiência de </w:t>
            </w:r>
            <w:r w:rsidRPr="001863D7">
              <w:rPr>
                <w:lang w:val="pt-BR"/>
              </w:rPr>
              <w:t xml:space="preserve">6 </w:t>
            </w:r>
            <w:r w:rsidRPr="00F61B02">
              <w:rPr>
                <w:rFonts w:ascii="Times New Roman" w:eastAsia="Times New Roman" w:hAnsi="Times New Roman" w:cs="Times New Roman"/>
                <w:color w:val="000000" w:themeColor="text1"/>
                <w:lang w:val="pt-BR"/>
              </w:rPr>
              <w:t xml:space="preserve">anos na realização de pesquisas relacionadas à climatologia, utilizando ferramentas e técnicas de SIG e o uso e aplicação de dados baseados em sensoriamento remoto. Isso </w:t>
            </w:r>
            <w:r w:rsidRPr="00F61B02">
              <w:rPr>
                <w:rFonts w:ascii="Times New Roman" w:eastAsia="Times New Roman" w:hAnsi="Times New Roman" w:cs="Times New Roman"/>
                <w:color w:val="000000" w:themeColor="text1"/>
                <w:lang w:val="pt-BR"/>
              </w:rPr>
              <w:lastRenderedPageBreak/>
              <w:t>implica a capacidade de selecionar e coletar dados climáticos relevantes, realizar análises espaciais e temporais e visualizar os resultados de maneira eficaz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val="pt-BR"/>
              </w:rPr>
              <w:t xml:space="preserve"> (5 pontos)</w:t>
            </w:r>
            <w:r w:rsidRPr="00F61B02">
              <w:rPr>
                <w:rFonts w:ascii="Times New Roman" w:eastAsia="Times New Roman" w:hAnsi="Times New Roman" w:cs="Times New Roman"/>
                <w:color w:val="000000" w:themeColor="text1"/>
                <w:lang w:val="pt-BR"/>
              </w:rPr>
              <w:t>.</w:t>
            </w:r>
          </w:p>
          <w:p w14:paraId="000000FE" w14:textId="1D199C15" w:rsidR="00427297" w:rsidRPr="001863D7" w:rsidRDefault="00A005E8" w:rsidP="001863D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pt-BR"/>
              </w:rPr>
            </w:pPr>
            <w:r w:rsidRPr="00F61B02">
              <w:rPr>
                <w:rFonts w:ascii="Times New Roman" w:eastAsia="Times New Roman" w:hAnsi="Times New Roman" w:cs="Times New Roman"/>
                <w:color w:val="000000" w:themeColor="text1"/>
                <w:lang w:val="pt-BR"/>
              </w:rPr>
              <w:t xml:space="preserve">Domínio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val="pt-BR"/>
              </w:rPr>
              <w:t xml:space="preserve">intermediário </w:t>
            </w:r>
            <w:r w:rsidRPr="00F61B02">
              <w:rPr>
                <w:rFonts w:ascii="Times New Roman" w:eastAsia="Times New Roman" w:hAnsi="Times New Roman" w:cs="Times New Roman"/>
                <w:color w:val="000000" w:themeColor="text1"/>
                <w:lang w:val="pt-BR"/>
              </w:rPr>
              <w:t>do espanhol e conhecimento prático do inglês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val="pt-BR"/>
              </w:rPr>
              <w:t xml:space="preserve"> (2 pontos)</w:t>
            </w:r>
            <w:r w:rsidRPr="00F61B02">
              <w:rPr>
                <w:rFonts w:ascii="Times New Roman" w:eastAsia="Times New Roman" w:hAnsi="Times New Roman" w:cs="Times New Roman"/>
                <w:color w:val="000000" w:themeColor="text1"/>
                <w:lang w:val="pt-BR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00000FF" w14:textId="77777777" w:rsidR="00427297" w:rsidRDefault="00153D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15</w:t>
            </w:r>
          </w:p>
        </w:tc>
      </w:tr>
      <w:tr w:rsidR="00427297" w14:paraId="3F3BCA79" w14:textId="77777777" w:rsidTr="7ACC6F5E">
        <w:trPr>
          <w:trHeight w:val="1279"/>
        </w:trPr>
        <w:tc>
          <w:tcPr>
            <w:tcW w:w="72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000100" w14:textId="77777777" w:rsidR="00427297" w:rsidRDefault="00153D4E">
            <w:pPr>
              <w:tabs>
                <w:tab w:val="left" w:pos="116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Especialista em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hidroclimatologia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  <w:p w14:paraId="01635EE5" w14:textId="00ED0637" w:rsidR="00A005E8" w:rsidRDefault="00A005E8" w:rsidP="00A005E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pt-BR"/>
              </w:rPr>
            </w:pPr>
            <w:r w:rsidRPr="7ACC6F5E">
              <w:rPr>
                <w:rFonts w:ascii="Times New Roman" w:eastAsia="Times New Roman" w:hAnsi="Times New Roman" w:cs="Times New Roman"/>
                <w:color w:val="000000" w:themeColor="text1"/>
                <w:lang w:val="pt-BR"/>
              </w:rPr>
              <w:t xml:space="preserve">Diploma universitário (de preferência mestrado ou doutorado) relacionado com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val="pt-BR"/>
              </w:rPr>
              <w:t xml:space="preserve">meteorologia, </w:t>
            </w:r>
            <w:r w:rsidRPr="7ACC6F5E">
              <w:rPr>
                <w:rFonts w:ascii="Times New Roman" w:eastAsia="Times New Roman" w:hAnsi="Times New Roman" w:cs="Times New Roman"/>
                <w:color w:val="000000" w:themeColor="text1"/>
                <w:lang w:val="pt-BR"/>
              </w:rPr>
              <w:t>recursos hídricos, gestão ambiental,</w:t>
            </w:r>
            <w:r w:rsidR="001863D7" w:rsidRPr="00F61B02">
              <w:rPr>
                <w:lang w:val="pt-BR"/>
              </w:rPr>
              <w:t xml:space="preserve"> </w:t>
            </w:r>
            <w:r w:rsidRPr="00F61B02">
              <w:rPr>
                <w:lang w:val="pt-BR"/>
              </w:rPr>
              <w:t>alter</w:t>
            </w:r>
            <w:r w:rsidRPr="7ACC6F5E">
              <w:rPr>
                <w:rFonts w:ascii="Times New Roman" w:eastAsia="Times New Roman" w:hAnsi="Times New Roman" w:cs="Times New Roman"/>
                <w:color w:val="000000" w:themeColor="text1"/>
                <w:lang w:val="pt-BR"/>
              </w:rPr>
              <w:t>ações climáticas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val="pt-BR"/>
              </w:rPr>
              <w:t xml:space="preserve"> </w:t>
            </w:r>
            <w:r w:rsidR="001863D7">
              <w:rPr>
                <w:rFonts w:ascii="Times New Roman" w:eastAsia="Times New Roman" w:hAnsi="Times New Roman" w:cs="Times New Roman"/>
                <w:color w:val="000000" w:themeColor="text1"/>
                <w:lang w:val="pt-BR"/>
              </w:rPr>
              <w:t xml:space="preserve">ou </w:t>
            </w:r>
            <w:r w:rsidR="001863D7" w:rsidRPr="7ACC6F5E">
              <w:rPr>
                <w:rFonts w:ascii="Times New Roman" w:eastAsia="Times New Roman" w:hAnsi="Times New Roman" w:cs="Times New Roman"/>
                <w:color w:val="000000" w:themeColor="text1"/>
                <w:lang w:val="pt-BR"/>
              </w:rPr>
              <w:t>ecologia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val="pt-BR"/>
              </w:rPr>
              <w:t xml:space="preserve"> (3 pontos)</w:t>
            </w:r>
            <w:r w:rsidRPr="7ACC6F5E">
              <w:rPr>
                <w:rFonts w:ascii="Times New Roman" w:eastAsia="Times New Roman" w:hAnsi="Times New Roman" w:cs="Times New Roman"/>
                <w:color w:val="000000" w:themeColor="text1"/>
                <w:lang w:val="pt-BR"/>
              </w:rPr>
              <w:t xml:space="preserve">, </w:t>
            </w:r>
          </w:p>
          <w:p w14:paraId="5C3C2D23" w14:textId="4BF8DB5A" w:rsidR="00A005E8" w:rsidRPr="00F61B02" w:rsidRDefault="00A005E8" w:rsidP="00A005E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pt-BR"/>
              </w:rPr>
            </w:pPr>
            <w:r w:rsidRPr="00F61B02">
              <w:rPr>
                <w:rFonts w:ascii="Times New Roman" w:eastAsia="Times New Roman" w:hAnsi="Times New Roman" w:cs="Times New Roman"/>
                <w:color w:val="000000" w:themeColor="text1"/>
                <w:lang w:val="pt-BR"/>
              </w:rPr>
              <w:t xml:space="preserve">Experiência geral de pelo menos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val="pt-BR"/>
              </w:rPr>
              <w:t>6</w:t>
            </w:r>
            <w:r w:rsidRPr="00F61B02">
              <w:rPr>
                <w:rFonts w:ascii="Times New Roman" w:eastAsia="Times New Roman" w:hAnsi="Times New Roman" w:cs="Times New Roman"/>
                <w:color w:val="000000" w:themeColor="text1"/>
                <w:lang w:val="pt-BR"/>
              </w:rPr>
              <w:t>anos em projetos relacionados à análise e serviços climáticos e gestão de riscos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val="pt-BR"/>
              </w:rPr>
              <w:t xml:space="preserve"> (desejável) (5 pontos)</w:t>
            </w:r>
            <w:r w:rsidRPr="00F61B02">
              <w:rPr>
                <w:rFonts w:ascii="Times New Roman" w:eastAsia="Times New Roman" w:hAnsi="Times New Roman" w:cs="Times New Roman"/>
                <w:color w:val="000000" w:themeColor="text1"/>
                <w:lang w:val="pt-BR"/>
              </w:rPr>
              <w:t>.</w:t>
            </w:r>
          </w:p>
          <w:p w14:paraId="103AFDFF" w14:textId="2A6B59E5" w:rsidR="00A005E8" w:rsidRPr="00F61B02" w:rsidRDefault="00A005E8" w:rsidP="00A005E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pt-BR"/>
              </w:rPr>
            </w:pPr>
            <w:r w:rsidRPr="00F61B02">
              <w:rPr>
                <w:rFonts w:ascii="Times New Roman" w:eastAsia="Times New Roman" w:hAnsi="Times New Roman" w:cs="Times New Roman"/>
                <w:color w:val="000000"/>
                <w:lang w:val="pt-BR"/>
              </w:rPr>
              <w:t>Experiência de pelo menos 5 anos em gestão de projetos, sendo dada preferência à experiência nos temas deste TDR em um ou mais países amazônicos</w:t>
            </w:r>
            <w:r>
              <w:rPr>
                <w:rFonts w:ascii="Times New Roman" w:eastAsia="Times New Roman" w:hAnsi="Times New Roman" w:cs="Times New Roman"/>
                <w:color w:val="000000"/>
                <w:lang w:val="pt-BR"/>
              </w:rPr>
              <w:t xml:space="preserve"> (5 pontos)</w:t>
            </w:r>
          </w:p>
          <w:p w14:paraId="00000104" w14:textId="7A25D057" w:rsidR="00427297" w:rsidRPr="001863D7" w:rsidRDefault="00427297" w:rsidP="7ACC6F5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66"/>
              </w:tabs>
              <w:spacing w:after="0" w:line="240" w:lineRule="auto"/>
              <w:ind w:left="741" w:hanging="425"/>
              <w:jc w:val="both"/>
              <w:rPr>
                <w:rFonts w:ascii="Times New Roman" w:eastAsia="Times New Roman" w:hAnsi="Times New Roman" w:cs="Times New Roman"/>
                <w:color w:val="000000"/>
                <w:lang w:val="pt-BR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0000105" w14:textId="77777777" w:rsidR="00427297" w:rsidRDefault="00153D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</w:tr>
      <w:tr w:rsidR="00427297" w14:paraId="73D355B3" w14:textId="77777777" w:rsidTr="7ACC6F5E">
        <w:trPr>
          <w:trHeight w:val="265"/>
        </w:trPr>
        <w:tc>
          <w:tcPr>
            <w:tcW w:w="72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0000106" w14:textId="77777777" w:rsidR="00427297" w:rsidRPr="001863D7" w:rsidRDefault="00153D4E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val="pt-BR"/>
              </w:rPr>
            </w:pPr>
            <w:r w:rsidRPr="001863D7">
              <w:rPr>
                <w:rFonts w:ascii="Times New Roman" w:eastAsia="Times New Roman" w:hAnsi="Times New Roman" w:cs="Times New Roman"/>
                <w:b/>
                <w:lang w:val="pt-BR"/>
              </w:rPr>
              <w:t>Desenvolvedor de software (desenvolvimento do Atlas Virtual e sua hospedagem no ORA).</w:t>
            </w:r>
          </w:p>
          <w:p w14:paraId="062D7D68" w14:textId="7ED8158F" w:rsidR="00A005E8" w:rsidRPr="00F61B02" w:rsidRDefault="00A005E8" w:rsidP="00A005E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pt-BR"/>
              </w:rPr>
            </w:pPr>
            <w:r w:rsidRPr="00F61B02">
              <w:rPr>
                <w:rFonts w:ascii="Times New Roman" w:eastAsia="Times New Roman" w:hAnsi="Times New Roman" w:cs="Times New Roman"/>
                <w:color w:val="000000"/>
                <w:lang w:val="pt-BR"/>
              </w:rPr>
              <w:t xml:space="preserve">Profissional com diploma </w:t>
            </w:r>
            <w:r>
              <w:rPr>
                <w:rFonts w:ascii="Times New Roman" w:eastAsia="Times New Roman" w:hAnsi="Times New Roman" w:cs="Times New Roman"/>
                <w:color w:val="000000"/>
                <w:lang w:val="pt-BR"/>
              </w:rPr>
              <w:t xml:space="preserve">de Mestrado </w:t>
            </w:r>
            <w:r w:rsidRPr="00F61B02">
              <w:rPr>
                <w:rFonts w:ascii="Times New Roman" w:eastAsia="Times New Roman" w:hAnsi="Times New Roman" w:cs="Times New Roman"/>
                <w:color w:val="000000"/>
                <w:lang w:val="pt-BR"/>
              </w:rPr>
              <w:t xml:space="preserve">em Ciências da Computação/Informática,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val="pt-BR"/>
              </w:rPr>
              <w:t>Computaçao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val="pt-BR"/>
              </w:rPr>
              <w:t xml:space="preserve"> Aplicada, </w:t>
            </w:r>
            <w:r w:rsidRPr="00F61B02">
              <w:rPr>
                <w:rFonts w:ascii="Times New Roman" w:eastAsia="Times New Roman" w:hAnsi="Times New Roman" w:cs="Times New Roman"/>
                <w:color w:val="000000"/>
                <w:lang w:val="pt-BR"/>
              </w:rPr>
              <w:t>Teleinformática ou áreas afins, com cursos e/ou treinamentos em bancos de dados, desenvolvimento de plataformas digitais, Big Data, entre outros</w:t>
            </w:r>
            <w:r>
              <w:rPr>
                <w:rFonts w:ascii="Times New Roman" w:eastAsia="Times New Roman" w:hAnsi="Times New Roman" w:cs="Times New Roman"/>
                <w:color w:val="000000"/>
                <w:lang w:val="pt-BR"/>
              </w:rPr>
              <w:t xml:space="preserve"> (3 pontos)</w:t>
            </w:r>
            <w:r w:rsidRPr="00F61B02">
              <w:rPr>
                <w:rFonts w:ascii="Times New Roman" w:eastAsia="Times New Roman" w:hAnsi="Times New Roman" w:cs="Times New Roman"/>
                <w:color w:val="000000"/>
                <w:lang w:val="pt-BR"/>
              </w:rPr>
              <w:t xml:space="preserve">.  </w:t>
            </w:r>
          </w:p>
          <w:p w14:paraId="1A30BCE6" w14:textId="59C2FE35" w:rsidR="00A005E8" w:rsidRPr="00F61B02" w:rsidRDefault="00A005E8" w:rsidP="00A005E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pt-BR"/>
              </w:rPr>
            </w:pPr>
            <w:r w:rsidRPr="00F61B02">
              <w:rPr>
                <w:rFonts w:ascii="Times New Roman" w:eastAsia="Times New Roman" w:hAnsi="Times New Roman" w:cs="Times New Roman"/>
                <w:color w:val="000000"/>
                <w:lang w:val="pt-BR"/>
              </w:rPr>
              <w:t>Experiência específica mínima de 5 anos em atividades técnicas de coleta, processamento, padronização, migração, carregamento e/ou análise de dados tabulares, documentais e/ou geográficos</w:t>
            </w:r>
            <w:r>
              <w:rPr>
                <w:rFonts w:ascii="Times New Roman" w:eastAsia="Times New Roman" w:hAnsi="Times New Roman" w:cs="Times New Roman"/>
                <w:color w:val="000000"/>
                <w:lang w:val="pt-BR"/>
              </w:rPr>
              <w:t xml:space="preserve"> (3 pontos)</w:t>
            </w:r>
            <w:r w:rsidRPr="00F61B02">
              <w:rPr>
                <w:rFonts w:ascii="Times New Roman" w:eastAsia="Times New Roman" w:hAnsi="Times New Roman" w:cs="Times New Roman"/>
                <w:color w:val="000000"/>
                <w:lang w:val="pt-BR"/>
              </w:rPr>
              <w:t>.</w:t>
            </w:r>
          </w:p>
          <w:p w14:paraId="5ACB8D48" w14:textId="3039A11C" w:rsidR="00A005E8" w:rsidRPr="00F61B02" w:rsidRDefault="00A005E8" w:rsidP="00A005E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pt-BR"/>
              </w:rPr>
            </w:pPr>
            <w:r w:rsidRPr="00F61B02">
              <w:rPr>
                <w:rFonts w:ascii="Times New Roman" w:eastAsia="Times New Roman" w:hAnsi="Times New Roman" w:cs="Times New Roman"/>
                <w:color w:val="000000"/>
                <w:lang w:val="pt-BR"/>
              </w:rPr>
              <w:t xml:space="preserve">Experiência mínima de 5 anos no uso e conhecimento avançado de ferramentas: </w:t>
            </w:r>
            <w:proofErr w:type="spellStart"/>
            <w:r w:rsidRPr="00F61B02">
              <w:rPr>
                <w:rFonts w:ascii="Times New Roman" w:eastAsia="Times New Roman" w:hAnsi="Times New Roman" w:cs="Times New Roman"/>
                <w:color w:val="000000"/>
                <w:lang w:val="pt-BR"/>
              </w:rPr>
              <w:t>WordPress</w:t>
            </w:r>
            <w:proofErr w:type="spellEnd"/>
            <w:r w:rsidRPr="00F61B02">
              <w:rPr>
                <w:rFonts w:ascii="Times New Roman" w:eastAsia="Times New Roman" w:hAnsi="Times New Roman" w:cs="Times New Roman"/>
                <w:color w:val="000000"/>
                <w:lang w:val="pt-BR"/>
              </w:rPr>
              <w:t xml:space="preserve">, </w:t>
            </w:r>
            <w:proofErr w:type="spellStart"/>
            <w:r w:rsidRPr="00F61B02">
              <w:rPr>
                <w:rFonts w:ascii="Times New Roman" w:eastAsia="Times New Roman" w:hAnsi="Times New Roman" w:cs="Times New Roman"/>
                <w:color w:val="000000"/>
                <w:lang w:val="pt-BR"/>
              </w:rPr>
              <w:t>React</w:t>
            </w:r>
            <w:proofErr w:type="spellEnd"/>
            <w:r w:rsidRPr="00F61B02">
              <w:rPr>
                <w:rFonts w:ascii="Times New Roman" w:eastAsia="Times New Roman" w:hAnsi="Times New Roman" w:cs="Times New Roman"/>
                <w:color w:val="000000"/>
                <w:lang w:val="pt-BR"/>
              </w:rPr>
              <w:t xml:space="preserve"> JS, PHP, PostgreSQL, </w:t>
            </w:r>
            <w:proofErr w:type="spellStart"/>
            <w:r w:rsidRPr="00F61B02">
              <w:rPr>
                <w:rFonts w:ascii="Times New Roman" w:eastAsia="Times New Roman" w:hAnsi="Times New Roman" w:cs="Times New Roman"/>
                <w:color w:val="000000"/>
                <w:lang w:val="pt-BR"/>
              </w:rPr>
              <w:t>Geoserver</w:t>
            </w:r>
            <w:proofErr w:type="spellEnd"/>
            <w:r w:rsidRPr="00F61B02">
              <w:rPr>
                <w:rFonts w:ascii="Times New Roman" w:eastAsia="Times New Roman" w:hAnsi="Times New Roman" w:cs="Times New Roman"/>
                <w:color w:val="000000"/>
                <w:lang w:val="pt-BR"/>
              </w:rPr>
              <w:t xml:space="preserve"> ou similares</w:t>
            </w:r>
            <w:r>
              <w:rPr>
                <w:rFonts w:ascii="Times New Roman" w:eastAsia="Times New Roman" w:hAnsi="Times New Roman" w:cs="Times New Roman"/>
                <w:color w:val="000000"/>
                <w:lang w:val="pt-BR"/>
              </w:rPr>
              <w:t xml:space="preserve"> (3 pontos)</w:t>
            </w:r>
            <w:r w:rsidRPr="00F61B02">
              <w:rPr>
                <w:rFonts w:ascii="Times New Roman" w:eastAsia="Times New Roman" w:hAnsi="Times New Roman" w:cs="Times New Roman"/>
                <w:color w:val="000000"/>
                <w:lang w:val="pt-BR"/>
              </w:rPr>
              <w:t>.</w:t>
            </w:r>
          </w:p>
          <w:p w14:paraId="4DF7F92B" w14:textId="1F8E6240" w:rsidR="00A005E8" w:rsidRPr="00F61B02" w:rsidRDefault="00A005E8" w:rsidP="00A005E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pt-BR"/>
              </w:rPr>
            </w:pPr>
            <w:r w:rsidRPr="00F61B02">
              <w:rPr>
                <w:rFonts w:ascii="Times New Roman" w:eastAsia="Times New Roman" w:hAnsi="Times New Roman" w:cs="Times New Roman"/>
                <w:color w:val="000000"/>
                <w:lang w:val="pt-BR"/>
              </w:rPr>
              <w:t>Experiência mínima de 5 anos no desenvolvimento de aplicativos de serviços web para sistemas de informação e/ou aplicativos interoperáveis</w:t>
            </w:r>
            <w:r>
              <w:rPr>
                <w:rFonts w:ascii="Times New Roman" w:eastAsia="Times New Roman" w:hAnsi="Times New Roman" w:cs="Times New Roman"/>
                <w:color w:val="000000"/>
                <w:lang w:val="pt-BR"/>
              </w:rPr>
              <w:t xml:space="preserve"> (3 pontos)</w:t>
            </w:r>
            <w:r w:rsidRPr="00F61B02">
              <w:rPr>
                <w:rFonts w:ascii="Times New Roman" w:eastAsia="Times New Roman" w:hAnsi="Times New Roman" w:cs="Times New Roman"/>
                <w:color w:val="000000"/>
                <w:lang w:val="pt-BR"/>
              </w:rPr>
              <w:t>.</w:t>
            </w:r>
          </w:p>
          <w:p w14:paraId="0000010A" w14:textId="6D4B88ED" w:rsidR="00427297" w:rsidRPr="001863D7" w:rsidRDefault="00427297" w:rsidP="001863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6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pt-BR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000010B" w14:textId="77777777" w:rsidR="00427297" w:rsidRDefault="00153D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</w:tr>
    </w:tbl>
    <w:p w14:paraId="0000010C" w14:textId="77777777" w:rsidR="00427297" w:rsidRDefault="00427297">
      <w:pPr>
        <w:spacing w:after="0" w:line="240" w:lineRule="auto"/>
        <w:rPr>
          <w:rFonts w:ascii="Times New Roman" w:eastAsia="Times New Roman" w:hAnsi="Times New Roman" w:cs="Times New Roman"/>
          <w:b/>
          <w:u w:val="single"/>
        </w:rPr>
      </w:pPr>
    </w:p>
    <w:p w14:paraId="0000010D" w14:textId="77777777" w:rsidR="00427297" w:rsidRDefault="00427297">
      <w:pPr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</w:p>
    <w:p w14:paraId="0000010E" w14:textId="77777777" w:rsidR="00427297" w:rsidRDefault="00153D4E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142"/>
          <w:tab w:val="left" w:pos="426"/>
        </w:tabs>
        <w:spacing w:after="0" w:line="240" w:lineRule="auto"/>
        <w:ind w:left="0" w:hanging="284"/>
        <w:rPr>
          <w:rFonts w:ascii="Times New Roman" w:eastAsia="Times New Roman" w:hAnsi="Times New Roman" w:cs="Times New Roman"/>
          <w:b/>
          <w:color w:val="000000"/>
          <w:u w:val="single"/>
        </w:rPr>
      </w:pPr>
      <w:r>
        <w:rPr>
          <w:rFonts w:ascii="Times New Roman" w:eastAsia="Times New Roman" w:hAnsi="Times New Roman" w:cs="Times New Roman"/>
          <w:b/>
          <w:color w:val="000000"/>
          <w:u w:val="single"/>
        </w:rPr>
        <w:t>DEPENDÊNCIA E SUPERVISÃO:</w:t>
      </w:r>
    </w:p>
    <w:p w14:paraId="0000010F" w14:textId="77777777" w:rsidR="00427297" w:rsidRDefault="00427297">
      <w:pPr>
        <w:pBdr>
          <w:top w:val="nil"/>
          <w:left w:val="nil"/>
          <w:bottom w:val="nil"/>
          <w:right w:val="nil"/>
          <w:between w:val="nil"/>
        </w:pBdr>
        <w:tabs>
          <w:tab w:val="left" w:pos="142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14:paraId="00000110" w14:textId="77777777" w:rsidR="00427297" w:rsidRPr="001863D7" w:rsidRDefault="00153D4E">
      <w:pPr>
        <w:spacing w:after="0" w:line="240" w:lineRule="auto"/>
        <w:jc w:val="both"/>
        <w:rPr>
          <w:color w:val="000000"/>
          <w:lang w:val="pt-BR"/>
        </w:rPr>
      </w:pPr>
      <w:r w:rsidRPr="001863D7">
        <w:rPr>
          <w:rFonts w:ascii="Times New Roman" w:eastAsia="Times New Roman" w:hAnsi="Times New Roman" w:cs="Times New Roman"/>
          <w:color w:val="000000"/>
          <w:lang w:val="pt-BR"/>
        </w:rPr>
        <w:t xml:space="preserve">A execução do projeto será coordenada por uma Unidade de Coordenação Regional do Projeto (UCR), com sede na SP/OTCA, e pelas Unidades Nacionais de Coordenação do Projeto (UNCPs) nos países membros. A este respeito, a UCR prestará apoio e serviços de planejamento e gestão regional para implementar o presente projeto e, além disso, supervisionará e coordenará as atividades de consultoria e a produção de todos os relatórios e produtos que serão elaborados no âmbito do projeto. A UCR servirá como ponto focal para as atividades e a execução do projeto, bem como de ligação entre a Agência Implementadora, PNUMA, a Agência Executora, OTCA, e os 8 países da Bacia através das UNCPs. </w:t>
      </w:r>
    </w:p>
    <w:p w14:paraId="00000111" w14:textId="77777777" w:rsidR="00427297" w:rsidRPr="001863D7" w:rsidRDefault="00427297">
      <w:pPr>
        <w:spacing w:after="0" w:line="240" w:lineRule="auto"/>
        <w:jc w:val="both"/>
        <w:rPr>
          <w:color w:val="000000"/>
          <w:lang w:val="pt-BR"/>
        </w:rPr>
      </w:pPr>
    </w:p>
    <w:p w14:paraId="00000112" w14:textId="77777777" w:rsidR="00427297" w:rsidRPr="001863D7" w:rsidRDefault="00153D4E">
      <w:pPr>
        <w:spacing w:after="0" w:line="240" w:lineRule="auto"/>
        <w:jc w:val="both"/>
        <w:rPr>
          <w:lang w:val="pt-BR"/>
        </w:rPr>
      </w:pPr>
      <w:bookmarkStart w:id="4" w:name="_heading=h.evypw6ktwagj" w:colFirst="0" w:colLast="0"/>
      <w:bookmarkEnd w:id="4"/>
      <w:r w:rsidRPr="001863D7">
        <w:rPr>
          <w:rFonts w:ascii="Times New Roman" w:eastAsia="Times New Roman" w:hAnsi="Times New Roman" w:cs="Times New Roman"/>
          <w:color w:val="000000"/>
          <w:lang w:val="pt-BR"/>
        </w:rPr>
        <w:t xml:space="preserve">Por sua vez, as UNCPs serão responsáveis pela execução do projeto em cada um dos 8 países da Bacia. Nesse sentido, cada País Membro designou um Coordenador Nacional da respectiva instituição técnica nacional responsável pelo projeto (Ponto Focal Nacional). O Coordenador Nacional será responsável </w:t>
      </w:r>
      <w:r w:rsidRPr="001863D7">
        <w:rPr>
          <w:rFonts w:ascii="Times New Roman" w:eastAsia="Times New Roman" w:hAnsi="Times New Roman" w:cs="Times New Roman"/>
          <w:lang w:val="pt-BR"/>
        </w:rPr>
        <w:t>pela coordenação das atividades do projeto no país.</w:t>
      </w:r>
    </w:p>
    <w:p w14:paraId="00000113" w14:textId="77777777" w:rsidR="00427297" w:rsidRPr="001863D7" w:rsidRDefault="00427297">
      <w:pPr>
        <w:pBdr>
          <w:top w:val="nil"/>
          <w:left w:val="nil"/>
          <w:bottom w:val="nil"/>
          <w:right w:val="nil"/>
          <w:between w:val="nil"/>
        </w:pBdr>
        <w:tabs>
          <w:tab w:val="left" w:pos="142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u w:val="single"/>
          <w:lang w:val="pt-BR"/>
        </w:rPr>
      </w:pPr>
    </w:p>
    <w:p w14:paraId="00000114" w14:textId="77777777" w:rsidR="00427297" w:rsidRPr="001863D7" w:rsidRDefault="00153D4E">
      <w:pPr>
        <w:spacing w:after="0" w:line="240" w:lineRule="auto"/>
        <w:jc w:val="both"/>
        <w:rPr>
          <w:rFonts w:ascii="Times New Roman" w:eastAsia="Times New Roman" w:hAnsi="Times New Roman" w:cs="Times New Roman"/>
          <w:lang w:val="pt-BR"/>
        </w:rPr>
      </w:pPr>
      <w:r w:rsidRPr="001863D7">
        <w:rPr>
          <w:rFonts w:ascii="Times New Roman" w:eastAsia="Times New Roman" w:hAnsi="Times New Roman" w:cs="Times New Roman"/>
          <w:lang w:val="pt-BR"/>
        </w:rPr>
        <w:lastRenderedPageBreak/>
        <w:t xml:space="preserve">A instituição coordenará e informará a Unidade de Coordenação Regional do Projeto, que fornecerá orientação, revisará, validará e aprovará todos os produtos da consultoria, além de garantir a coerência dos relatórios com os objetivos regionais e o plano de trabalho do Projeto de Implementação do PAE da Bacia Amazônica (OTCA/PNUMA/FMAM). A PS/OTCA aprovará os produtos da consultoria. </w:t>
      </w:r>
      <w:sdt>
        <w:sdtPr>
          <w:tag w:val="goog_rdk_198"/>
          <w:id w:val="-930849330"/>
        </w:sdtPr>
        <w:sdtContent>
          <w:r w:rsidRPr="001863D7">
            <w:rPr>
              <w:rFonts w:ascii="Times New Roman" w:eastAsia="Times New Roman" w:hAnsi="Times New Roman" w:cs="Times New Roman"/>
              <w:lang w:val="pt-BR"/>
            </w:rPr>
            <w:t xml:space="preserve">Na forma de convidado, haverá um Pesquisador do INPE, vinculado ao </w:t>
          </w:r>
          <w:proofErr w:type="spellStart"/>
          <w:r w:rsidRPr="001863D7">
            <w:rPr>
              <w:rFonts w:ascii="Times New Roman" w:eastAsia="Times New Roman" w:hAnsi="Times New Roman" w:cs="Times New Roman"/>
              <w:lang w:val="pt-BR"/>
            </w:rPr>
            <w:t>Adaptabrasil</w:t>
          </w:r>
          <w:proofErr w:type="spellEnd"/>
          <w:r w:rsidRPr="001863D7">
            <w:rPr>
              <w:rFonts w:ascii="Times New Roman" w:eastAsia="Times New Roman" w:hAnsi="Times New Roman" w:cs="Times New Roman"/>
              <w:lang w:val="pt-BR"/>
            </w:rPr>
            <w:t>, para acompanhar a evolução e resultados obtidos.</w:t>
          </w:r>
        </w:sdtContent>
      </w:sdt>
    </w:p>
    <w:p w14:paraId="00000115" w14:textId="77777777" w:rsidR="00427297" w:rsidRPr="001863D7" w:rsidRDefault="00427297">
      <w:pPr>
        <w:spacing w:after="0" w:line="240" w:lineRule="auto"/>
        <w:jc w:val="both"/>
        <w:rPr>
          <w:rFonts w:ascii="Times New Roman" w:eastAsia="Times New Roman" w:hAnsi="Times New Roman" w:cs="Times New Roman"/>
          <w:lang w:val="pt-BR"/>
        </w:rPr>
      </w:pPr>
    </w:p>
    <w:p w14:paraId="00000118" w14:textId="77777777" w:rsidR="00427297" w:rsidRPr="001863D7" w:rsidRDefault="00427297">
      <w:pPr>
        <w:pBdr>
          <w:top w:val="nil"/>
          <w:left w:val="nil"/>
          <w:bottom w:val="nil"/>
          <w:right w:val="nil"/>
          <w:between w:val="nil"/>
        </w:pBdr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u w:val="single"/>
          <w:lang w:val="pt-BR"/>
        </w:rPr>
      </w:pPr>
    </w:p>
    <w:p w14:paraId="00000119" w14:textId="77777777" w:rsidR="00427297" w:rsidRDefault="00153D4E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after="0" w:line="240" w:lineRule="auto"/>
        <w:ind w:left="426" w:hanging="710"/>
        <w:rPr>
          <w:rFonts w:ascii="Times New Roman" w:eastAsia="Times New Roman" w:hAnsi="Times New Roman" w:cs="Times New Roman"/>
          <w:b/>
          <w:color w:val="000000"/>
          <w:u w:val="single"/>
        </w:rPr>
      </w:pPr>
      <w:r>
        <w:rPr>
          <w:rFonts w:ascii="Times New Roman" w:eastAsia="Times New Roman" w:hAnsi="Times New Roman" w:cs="Times New Roman"/>
          <w:b/>
          <w:color w:val="000000"/>
          <w:u w:val="single"/>
        </w:rPr>
        <w:t>INFORMAÇÕES ADICIONAIS:</w:t>
      </w:r>
    </w:p>
    <w:p w14:paraId="0000011A" w14:textId="77777777" w:rsidR="00427297" w:rsidRDefault="00427297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u w:val="single"/>
        </w:rPr>
      </w:pPr>
    </w:p>
    <w:p w14:paraId="0000011B" w14:textId="77DCC5E2" w:rsidR="00427297" w:rsidRPr="001863D7" w:rsidRDefault="00153D4E">
      <w:pPr>
        <w:numPr>
          <w:ilvl w:val="0"/>
          <w:numId w:val="11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1863D7">
        <w:rPr>
          <w:rFonts w:ascii="Times New Roman" w:eastAsia="Times New Roman" w:hAnsi="Times New Roman" w:cs="Times New Roman"/>
          <w:color w:val="000000"/>
          <w:lang w:val="pt-BR"/>
        </w:rPr>
        <w:t xml:space="preserve">As </w:t>
      </w:r>
      <w:r w:rsidR="00A005E8">
        <w:rPr>
          <w:rFonts w:ascii="Times New Roman" w:eastAsia="Times New Roman" w:hAnsi="Times New Roman" w:cs="Times New Roman"/>
          <w:color w:val="000000"/>
          <w:lang w:val="pt-BR"/>
        </w:rPr>
        <w:t>empresas</w:t>
      </w:r>
      <w:r w:rsidR="00A005E8" w:rsidRPr="001863D7">
        <w:rPr>
          <w:rFonts w:ascii="Times New Roman" w:eastAsia="Times New Roman" w:hAnsi="Times New Roman" w:cs="Times New Roman"/>
          <w:color w:val="000000"/>
          <w:lang w:val="pt-BR"/>
        </w:rPr>
        <w:t xml:space="preserve"> </w:t>
      </w:r>
      <w:r w:rsidRPr="001863D7">
        <w:rPr>
          <w:rFonts w:ascii="Times New Roman" w:eastAsia="Times New Roman" w:hAnsi="Times New Roman" w:cs="Times New Roman"/>
          <w:color w:val="000000"/>
          <w:lang w:val="pt-BR"/>
        </w:rPr>
        <w:t xml:space="preserve">candidatas devem estar disponíveis para começar a trabalhar após a assinatura do contrato. </w:t>
      </w:r>
    </w:p>
    <w:p w14:paraId="0000011C" w14:textId="77777777" w:rsidR="00427297" w:rsidRDefault="00153D4E">
      <w:pPr>
        <w:numPr>
          <w:ilvl w:val="0"/>
          <w:numId w:val="11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</w:rPr>
      </w:pPr>
      <w:proofErr w:type="spellStart"/>
      <w:r>
        <w:rPr>
          <w:rFonts w:ascii="Times New Roman" w:eastAsia="Times New Roman" w:hAnsi="Times New Roman" w:cs="Times New Roman"/>
          <w:color w:val="000000"/>
        </w:rPr>
        <w:t>Honorários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consultoria</w:t>
      </w:r>
      <w:proofErr w:type="spellEnd"/>
      <w:r>
        <w:rPr>
          <w:rFonts w:ascii="Times New Roman" w:eastAsia="Times New Roman" w:hAnsi="Times New Roman" w:cs="Times New Roman"/>
          <w:color w:val="000000"/>
        </w:rPr>
        <w:t>: US$ 50.000</w:t>
      </w:r>
    </w:p>
    <w:p w14:paraId="0000011D" w14:textId="61DA3A10" w:rsidR="00427297" w:rsidRDefault="00153D4E">
      <w:pPr>
        <w:numPr>
          <w:ilvl w:val="0"/>
          <w:numId w:val="11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</w:rPr>
      </w:pPr>
      <w:proofErr w:type="spellStart"/>
      <w:r>
        <w:rPr>
          <w:rFonts w:ascii="Times New Roman" w:eastAsia="Times New Roman" w:hAnsi="Times New Roman" w:cs="Times New Roman"/>
          <w:color w:val="000000"/>
        </w:rPr>
        <w:t>Duração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do contrato: </w:t>
      </w:r>
      <w:sdt>
        <w:sdtPr>
          <w:tag w:val="goog_rdk_199"/>
          <w:id w:val="131804937"/>
          <w:showingPlcHdr/>
        </w:sdtPr>
        <w:sdtContent>
          <w:r w:rsidR="001863D7">
            <w:t xml:space="preserve">     </w:t>
          </w:r>
        </w:sdtContent>
      </w:sdt>
      <w:sdt>
        <w:sdtPr>
          <w:tag w:val="goog_rdk_200"/>
          <w:id w:val="-645447199"/>
        </w:sdtPr>
        <w:sdtContent>
          <w:r>
            <w:rPr>
              <w:rFonts w:ascii="Times New Roman" w:eastAsia="Times New Roman" w:hAnsi="Times New Roman" w:cs="Times New Roman"/>
              <w:color w:val="000000"/>
            </w:rPr>
            <w:t xml:space="preserve">12 </w:t>
          </w:r>
        </w:sdtContent>
      </w:sdt>
      <w:r>
        <w:rPr>
          <w:rFonts w:ascii="Times New Roman" w:eastAsia="Times New Roman" w:hAnsi="Times New Roman" w:cs="Times New Roman"/>
          <w:color w:val="000000"/>
        </w:rPr>
        <w:t>meses</w:t>
      </w:r>
    </w:p>
    <w:p w14:paraId="0000011E" w14:textId="77777777" w:rsidR="00427297" w:rsidRPr="001863D7" w:rsidRDefault="00153D4E">
      <w:pPr>
        <w:numPr>
          <w:ilvl w:val="0"/>
          <w:numId w:val="11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1863D7">
        <w:rPr>
          <w:rFonts w:ascii="Times New Roman" w:eastAsia="Times New Roman" w:hAnsi="Times New Roman" w:cs="Times New Roman"/>
          <w:color w:val="000000"/>
          <w:lang w:val="pt-BR"/>
        </w:rPr>
        <w:t>O valor dos honorários corresponde ao total a pagar pela consultoria, sem saldo remanescente.</w:t>
      </w:r>
    </w:p>
    <w:p w14:paraId="0000011F" w14:textId="77777777" w:rsidR="00427297" w:rsidRPr="001863D7" w:rsidRDefault="00153D4E">
      <w:pPr>
        <w:numPr>
          <w:ilvl w:val="0"/>
          <w:numId w:val="11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1863D7">
        <w:rPr>
          <w:rFonts w:ascii="Times New Roman" w:eastAsia="Times New Roman" w:hAnsi="Times New Roman" w:cs="Times New Roman"/>
          <w:color w:val="000000"/>
          <w:lang w:val="pt-BR"/>
        </w:rPr>
        <w:t>Local de trabalho: a partir da sede da instituição.</w:t>
      </w:r>
    </w:p>
    <w:p w14:paraId="00000120" w14:textId="77777777" w:rsidR="00427297" w:rsidRPr="001863D7" w:rsidRDefault="00153D4E">
      <w:pPr>
        <w:numPr>
          <w:ilvl w:val="0"/>
          <w:numId w:val="11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1863D7">
        <w:rPr>
          <w:rFonts w:ascii="Times New Roman" w:eastAsia="Times New Roman" w:hAnsi="Times New Roman" w:cs="Times New Roman"/>
          <w:color w:val="000000"/>
          <w:lang w:val="pt-BR"/>
        </w:rPr>
        <w:t>O presente contrato de consultoria não estabelece nem implica qualquer relação de dependência com a SP/OTCA.</w:t>
      </w:r>
    </w:p>
    <w:p w14:paraId="00000121" w14:textId="77777777" w:rsidR="00427297" w:rsidRPr="001863D7" w:rsidRDefault="00427297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Times New Roman" w:eastAsia="Times New Roman" w:hAnsi="Times New Roman" w:cs="Times New Roman"/>
          <w:b/>
          <w:color w:val="000000"/>
          <w:u w:val="single"/>
          <w:lang w:val="pt-BR"/>
        </w:rPr>
      </w:pPr>
    </w:p>
    <w:p w14:paraId="00000122" w14:textId="7B9A997B" w:rsidR="00427297" w:rsidRPr="001863D7" w:rsidRDefault="00153D4E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40" w:lineRule="auto"/>
        <w:ind w:left="426" w:hanging="710"/>
        <w:rPr>
          <w:rFonts w:ascii="Times New Roman" w:eastAsia="Times New Roman" w:hAnsi="Times New Roman" w:cs="Times New Roman"/>
          <w:b/>
          <w:color w:val="000000"/>
          <w:u w:val="single"/>
          <w:lang w:val="pt-BR"/>
        </w:rPr>
      </w:pPr>
      <w:bookmarkStart w:id="5" w:name="_heading=h.gtdtzp5d33ec" w:colFirst="0" w:colLast="0"/>
      <w:bookmarkEnd w:id="5"/>
      <w:r w:rsidRPr="001863D7">
        <w:rPr>
          <w:rFonts w:ascii="Times New Roman" w:eastAsia="Times New Roman" w:hAnsi="Times New Roman" w:cs="Times New Roman"/>
          <w:b/>
          <w:color w:val="000000"/>
          <w:u w:val="single"/>
          <w:lang w:val="pt-BR"/>
        </w:rPr>
        <w:t>APRESENTAÇÃO DA SOLICITAÇÃO</w:t>
      </w:r>
    </w:p>
    <w:p w14:paraId="00000123" w14:textId="00995D86" w:rsidR="00427297" w:rsidRDefault="4C1A7482" w:rsidP="7ACC6F5E">
      <w:pPr>
        <w:numPr>
          <w:ilvl w:val="0"/>
          <w:numId w:val="11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7ACC6F5E">
        <w:rPr>
          <w:rFonts w:ascii="Times New Roman" w:eastAsia="Times New Roman" w:hAnsi="Times New Roman" w:cs="Times New Roman"/>
          <w:color w:val="000000" w:themeColor="text1"/>
          <w:lang w:val="pt-BR"/>
        </w:rPr>
        <w:t xml:space="preserve">Os candidatos devem enviar suas candidaturas por e-mail, anexando os documentos de constituição da </w:t>
      </w:r>
      <w:r w:rsidR="00A005E8">
        <w:rPr>
          <w:rFonts w:ascii="Times New Roman" w:eastAsia="Times New Roman" w:hAnsi="Times New Roman" w:cs="Times New Roman"/>
          <w:color w:val="000000" w:themeColor="text1"/>
          <w:lang w:val="pt-BR"/>
        </w:rPr>
        <w:t>empresa</w:t>
      </w:r>
      <w:r w:rsidR="00E15CB3">
        <w:rPr>
          <w:rFonts w:ascii="Times New Roman" w:eastAsia="Times New Roman" w:hAnsi="Times New Roman" w:cs="Times New Roman"/>
          <w:color w:val="000000" w:themeColor="text1"/>
          <w:lang w:val="pt-BR"/>
        </w:rPr>
        <w:t xml:space="preserve"> e</w:t>
      </w:r>
      <w:r w:rsidRPr="7ACC6F5E">
        <w:rPr>
          <w:rFonts w:ascii="Times New Roman" w:eastAsia="Times New Roman" w:hAnsi="Times New Roman" w:cs="Times New Roman"/>
          <w:color w:val="000000" w:themeColor="text1"/>
          <w:lang w:val="pt-BR"/>
        </w:rPr>
        <w:t xml:space="preserve"> os currículos (CV) da equipe técnica</w:t>
      </w:r>
      <w:r w:rsidR="00A005E8">
        <w:rPr>
          <w:rFonts w:ascii="Times New Roman" w:eastAsia="Times New Roman" w:hAnsi="Times New Roman" w:cs="Times New Roman"/>
          <w:color w:val="000000" w:themeColor="text1"/>
          <w:lang w:val="pt-BR"/>
        </w:rPr>
        <w:t>.</w:t>
      </w:r>
    </w:p>
    <w:p w14:paraId="00000124" w14:textId="6473A1DD" w:rsidR="00427297" w:rsidRPr="001863D7" w:rsidRDefault="4C1A7482">
      <w:pPr>
        <w:numPr>
          <w:ilvl w:val="0"/>
          <w:numId w:val="11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1863D7">
        <w:rPr>
          <w:rFonts w:ascii="Times New Roman" w:eastAsia="Times New Roman" w:hAnsi="Times New Roman" w:cs="Times New Roman"/>
          <w:color w:val="000000" w:themeColor="text1"/>
          <w:lang w:val="pt-BR"/>
        </w:rPr>
        <w:t xml:space="preserve">As candidaturas devem ser enviadas exclusivamente para o seguinte endereço de e-mail da OTCA: selecao@otca.org. No assunto do e-mail, deve ser indicado: </w:t>
      </w:r>
      <w:r w:rsidRPr="001863D7">
        <w:rPr>
          <w:rFonts w:ascii="Times New Roman" w:eastAsia="Times New Roman" w:hAnsi="Times New Roman" w:cs="Times New Roman"/>
          <w:i/>
          <w:iCs/>
          <w:lang w:val="pt-BR"/>
        </w:rPr>
        <w:t>PROJETO BA</w:t>
      </w:r>
      <w:r w:rsidR="12220BCD" w:rsidRPr="001863D7">
        <w:rPr>
          <w:rFonts w:ascii="Times New Roman" w:eastAsia="Times New Roman" w:hAnsi="Times New Roman" w:cs="Times New Roman"/>
          <w:i/>
          <w:iCs/>
          <w:lang w:val="pt-BR"/>
        </w:rPr>
        <w:t>C</w:t>
      </w:r>
      <w:r w:rsidRPr="001863D7">
        <w:rPr>
          <w:rFonts w:ascii="Times New Roman" w:eastAsia="Times New Roman" w:hAnsi="Times New Roman" w:cs="Times New Roman"/>
          <w:i/>
          <w:iCs/>
          <w:lang w:val="pt-BR"/>
        </w:rPr>
        <w:t>I</w:t>
      </w:r>
      <w:r w:rsidR="00153D4E" w:rsidRPr="001863D7">
        <w:rPr>
          <w:rFonts w:ascii="Times New Roman" w:eastAsia="Times New Roman" w:hAnsi="Times New Roman" w:cs="Times New Roman"/>
          <w:i/>
          <w:iCs/>
          <w:lang w:val="pt-BR"/>
        </w:rPr>
        <w:t>X</w:t>
      </w:r>
      <w:r w:rsidRPr="001863D7">
        <w:rPr>
          <w:rFonts w:ascii="Times New Roman" w:eastAsia="Times New Roman" w:hAnsi="Times New Roman" w:cs="Times New Roman"/>
          <w:i/>
          <w:iCs/>
          <w:lang w:val="pt-BR"/>
        </w:rPr>
        <w:t xml:space="preserve">A AMAZÔNICA PAE </w:t>
      </w:r>
      <w:r w:rsidRPr="001863D7">
        <w:rPr>
          <w:rFonts w:ascii="Times New Roman" w:eastAsia="Times New Roman" w:hAnsi="Times New Roman" w:cs="Times New Roman"/>
          <w:color w:val="000000" w:themeColor="text1"/>
          <w:lang w:val="pt-BR"/>
        </w:rPr>
        <w:t>- ATUALIZAÇÃO DO ATLAS DE VULNERABILIDADE HIDROCLIMÁTICA DA OTCA</w:t>
      </w:r>
    </w:p>
    <w:p w14:paraId="00000125" w14:textId="782B0CE6" w:rsidR="00427297" w:rsidRPr="001863D7" w:rsidRDefault="00153D4E">
      <w:pPr>
        <w:numPr>
          <w:ilvl w:val="0"/>
          <w:numId w:val="11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1863D7">
        <w:rPr>
          <w:rFonts w:ascii="Times New Roman" w:eastAsia="Times New Roman" w:hAnsi="Times New Roman" w:cs="Times New Roman"/>
          <w:color w:val="000000"/>
          <w:lang w:val="pt-BR"/>
        </w:rPr>
        <w:t>Anexar a declaração de compromisso de cumprimento do contrato.</w:t>
      </w:r>
    </w:p>
    <w:p w14:paraId="00000126" w14:textId="1E21DAFC" w:rsidR="00427297" w:rsidRPr="001863D7" w:rsidRDefault="00153D4E">
      <w:pPr>
        <w:numPr>
          <w:ilvl w:val="0"/>
          <w:numId w:val="11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1863D7">
        <w:rPr>
          <w:rFonts w:ascii="Times New Roman" w:eastAsia="Times New Roman" w:hAnsi="Times New Roman" w:cs="Times New Roman"/>
          <w:color w:val="000000"/>
          <w:lang w:val="pt-BR"/>
        </w:rPr>
        <w:t xml:space="preserve">Somente inscrições enviadas até </w:t>
      </w:r>
      <w:proofErr w:type="gramStart"/>
      <w:r w:rsidRPr="001863D7">
        <w:rPr>
          <w:rFonts w:ascii="Times New Roman" w:eastAsia="Times New Roman" w:hAnsi="Times New Roman" w:cs="Times New Roman"/>
          <w:color w:val="000000"/>
          <w:lang w:val="pt-BR"/>
        </w:rPr>
        <w:t>... ,</w:t>
      </w:r>
      <w:proofErr w:type="gramEnd"/>
      <w:r w:rsidRPr="001863D7">
        <w:rPr>
          <w:rFonts w:ascii="Times New Roman" w:eastAsia="Times New Roman" w:hAnsi="Times New Roman" w:cs="Times New Roman"/>
          <w:color w:val="000000"/>
          <w:lang w:val="pt-BR"/>
        </w:rPr>
        <w:t xml:space="preserve"> até às 18h, horário de Brasília, serão aceitas.</w:t>
      </w:r>
    </w:p>
    <w:p w14:paraId="00000127" w14:textId="77777777" w:rsidR="00427297" w:rsidRPr="001863D7" w:rsidRDefault="00427297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Times New Roman" w:eastAsia="Times New Roman" w:hAnsi="Times New Roman" w:cs="Times New Roman"/>
          <w:b/>
          <w:color w:val="000000"/>
          <w:u w:val="single"/>
          <w:lang w:val="pt-BR"/>
        </w:rPr>
      </w:pPr>
    </w:p>
    <w:p w14:paraId="00000128" w14:textId="77777777" w:rsidR="00427297" w:rsidRDefault="00153D4E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after="0" w:line="240" w:lineRule="auto"/>
        <w:ind w:left="426" w:hanging="710"/>
        <w:rPr>
          <w:rFonts w:ascii="Times New Roman" w:eastAsia="Times New Roman" w:hAnsi="Times New Roman" w:cs="Times New Roman"/>
          <w:b/>
          <w:color w:val="000000"/>
          <w:u w:val="single"/>
        </w:rPr>
      </w:pPr>
      <w:r>
        <w:rPr>
          <w:rFonts w:ascii="Times New Roman" w:eastAsia="Times New Roman" w:hAnsi="Times New Roman" w:cs="Times New Roman"/>
          <w:b/>
          <w:color w:val="000000"/>
          <w:u w:val="single"/>
        </w:rPr>
        <w:t xml:space="preserve">DECLARAÇÃO DE COMPROMISSO </w:t>
      </w:r>
    </w:p>
    <w:p w14:paraId="00000129" w14:textId="77777777" w:rsidR="00427297" w:rsidRDefault="00427297">
      <w:pPr>
        <w:spacing w:after="0" w:line="240" w:lineRule="auto"/>
        <w:rPr>
          <w:rFonts w:ascii="Times New Roman" w:eastAsia="Times New Roman" w:hAnsi="Times New Roman" w:cs="Times New Roman"/>
          <w:b/>
          <w:u w:val="single"/>
        </w:rPr>
      </w:pPr>
    </w:p>
    <w:p w14:paraId="0000012A" w14:textId="77777777" w:rsidR="00427297" w:rsidRDefault="00427297">
      <w:pPr>
        <w:spacing w:after="0" w:line="240" w:lineRule="auto"/>
        <w:rPr>
          <w:rFonts w:ascii="Times New Roman" w:eastAsia="Times New Roman" w:hAnsi="Times New Roman" w:cs="Times New Roman"/>
          <w:b/>
          <w:u w:val="single"/>
        </w:rPr>
      </w:pPr>
    </w:p>
    <w:sectPr w:rsidR="00427297">
      <w:footerReference w:type="default" r:id="rId13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B47CEC" w14:textId="77777777" w:rsidR="00037B13" w:rsidRDefault="00037B13">
      <w:pPr>
        <w:spacing w:after="0" w:line="240" w:lineRule="auto"/>
      </w:pPr>
      <w:r>
        <w:separator/>
      </w:r>
    </w:p>
  </w:endnote>
  <w:endnote w:type="continuationSeparator" w:id="0">
    <w:p w14:paraId="472C9171" w14:textId="77777777" w:rsidR="00037B13" w:rsidRDefault="00037B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panose1 w:val="020B0604020202020204"/>
    <w:charset w:val="00"/>
    <w:family w:val="auto"/>
    <w:pitch w:val="default"/>
    <w:embedRegular r:id="rId1" w:fontKey="{FF5062CD-2541-154F-B770-105A838B6D61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2" w:fontKey="{F649A94E-9432-9F4B-B902-F3D817D787F4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514F8715-715A-FE49-B0CF-83B3EDE90D37}"/>
    <w:embedBold r:id="rId4" w:fontKey="{1FCF80A9-31E8-1D45-86CE-9F84BF3EE4F5}"/>
    <w:embedItalic r:id="rId5" w:fontKey="{466060EB-B5A1-5845-B5CC-D7618146C7AA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6" w:fontKey="{CFDF4E11-BE12-8245-AA3C-1B70FD2064DE}"/>
    <w:embedBold r:id="rId7" w:fontKey="{2DB168FA-5C35-474C-9D3F-CBC67F09CC58}"/>
    <w:embedItalic r:id="rId8" w:fontKey="{5C528A62-1633-F74F-AA3A-13F273B5F01E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9" w:fontKey="{D12D4671-AB64-AD4B-9682-3E009DEC02BF}"/>
    <w:embedBold r:id="rId10" w:fontKey="{AC91D4F1-1C40-184A-9398-B834D9E15565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11" w:fontKey="{1BEE5D6F-640E-814C-ABE3-50D07C4F38D3}"/>
    <w:embedItalic r:id="rId12" w:fontKey="{101B358F-F106-9640-A430-FC1DFBF492B2}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13" w:fontKey="{D8ACB0D8-1FB6-B74E-BB4A-017C7098E149}"/>
    <w:embedItalic r:id="rId14" w:fontKey="{95664A1A-1758-1C43-835A-AAAC36BF64E2}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12B" w14:textId="5BE83273" w:rsidR="00427297" w:rsidRDefault="00153D4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smallCaps/>
        <w:color w:val="000000"/>
      </w:rPr>
    </w:pPr>
    <w:r>
      <w:rPr>
        <w:smallCaps/>
        <w:color w:val="000000"/>
      </w:rPr>
      <w:fldChar w:fldCharType="begin"/>
    </w:r>
    <w:r>
      <w:rPr>
        <w:smallCaps/>
        <w:color w:val="000000"/>
      </w:rPr>
      <w:instrText>PAGE</w:instrText>
    </w:r>
    <w:r>
      <w:rPr>
        <w:smallCaps/>
        <w:color w:val="000000"/>
      </w:rPr>
      <w:fldChar w:fldCharType="separate"/>
    </w:r>
    <w:r w:rsidR="0084777E">
      <w:rPr>
        <w:smallCaps/>
        <w:noProof/>
        <w:color w:val="000000"/>
      </w:rPr>
      <w:t>1</w:t>
    </w:r>
    <w:r>
      <w:rPr>
        <w:smallCaps/>
        <w:color w:val="000000"/>
      </w:rPr>
      <w:fldChar w:fldCharType="end"/>
    </w:r>
  </w:p>
  <w:p w14:paraId="0000012C" w14:textId="77777777" w:rsidR="00427297" w:rsidRDefault="0042729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0EE8D5" w14:textId="77777777" w:rsidR="00037B13" w:rsidRDefault="00037B13">
      <w:pPr>
        <w:spacing w:after="0" w:line="240" w:lineRule="auto"/>
      </w:pPr>
      <w:r>
        <w:separator/>
      </w:r>
    </w:p>
  </w:footnote>
  <w:footnote w:type="continuationSeparator" w:id="0">
    <w:p w14:paraId="5F4D9B19" w14:textId="77777777" w:rsidR="00037B13" w:rsidRDefault="00037B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9B1DD5"/>
    <w:multiLevelType w:val="hybridMultilevel"/>
    <w:tmpl w:val="4BBAB7B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A057ED"/>
    <w:multiLevelType w:val="multilevel"/>
    <w:tmpl w:val="FFFFFFFF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300D39"/>
    <w:multiLevelType w:val="multilevel"/>
    <w:tmpl w:val="FFFFFFFF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23AB1268"/>
    <w:multiLevelType w:val="multilevel"/>
    <w:tmpl w:val="FFFFFFFF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3406F8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1C189E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29A55AB7"/>
    <w:multiLevelType w:val="multilevel"/>
    <w:tmpl w:val="FFFFFFFF"/>
    <w:lvl w:ilvl="0">
      <w:start w:val="1"/>
      <w:numFmt w:val="bullet"/>
      <w:lvlText w:val="●"/>
      <w:lvlJc w:val="left"/>
      <w:pPr>
        <w:ind w:left="0" w:firstLine="0"/>
      </w:pPr>
      <w:rPr>
        <w:rFonts w:ascii="Noto Sans Symbols" w:eastAsia="Noto Sans Symbols" w:hAnsi="Noto Sans Symbols" w:cs="Noto Sans Symbols"/>
      </w:rPr>
    </w:lvl>
    <w:lvl w:ilvl="1">
      <w:start w:val="1"/>
      <w:numFmt w:val="decimal"/>
      <w:lvlText w:val="%2."/>
      <w:lvlJc w:val="left"/>
      <w:pPr>
        <w:ind w:left="1440" w:hanging="720"/>
      </w:pPr>
    </w:lvl>
    <w:lvl w:ilvl="2">
      <w:start w:val="1"/>
      <w:numFmt w:val="decimal"/>
      <w:lvlText w:val="%3."/>
      <w:lvlJc w:val="left"/>
      <w:pPr>
        <w:ind w:left="2160" w:hanging="720"/>
      </w:pPr>
    </w:lvl>
    <w:lvl w:ilvl="3">
      <w:start w:val="1"/>
      <w:numFmt w:val="decimal"/>
      <w:lvlText w:val="%4."/>
      <w:lvlJc w:val="left"/>
      <w:pPr>
        <w:ind w:left="2880" w:hanging="720"/>
      </w:pPr>
    </w:lvl>
    <w:lvl w:ilvl="4">
      <w:start w:val="1"/>
      <w:numFmt w:val="decimal"/>
      <w:lvlText w:val="%5."/>
      <w:lvlJc w:val="left"/>
      <w:pPr>
        <w:ind w:left="3600" w:hanging="720"/>
      </w:pPr>
    </w:lvl>
    <w:lvl w:ilvl="5">
      <w:start w:val="1"/>
      <w:numFmt w:val="decimal"/>
      <w:lvlText w:val="%6."/>
      <w:lvlJc w:val="left"/>
      <w:pPr>
        <w:ind w:left="4320" w:hanging="720"/>
      </w:pPr>
    </w:lvl>
    <w:lvl w:ilvl="6">
      <w:start w:val="1"/>
      <w:numFmt w:val="decimal"/>
      <w:lvlText w:val="%7."/>
      <w:lvlJc w:val="left"/>
      <w:pPr>
        <w:ind w:left="5040" w:hanging="720"/>
      </w:pPr>
    </w:lvl>
    <w:lvl w:ilvl="7">
      <w:start w:val="1"/>
      <w:numFmt w:val="decimal"/>
      <w:lvlText w:val="%8."/>
      <w:lvlJc w:val="left"/>
      <w:pPr>
        <w:ind w:left="5760" w:hanging="720"/>
      </w:pPr>
    </w:lvl>
    <w:lvl w:ilvl="8">
      <w:start w:val="1"/>
      <w:numFmt w:val="decimal"/>
      <w:lvlText w:val="%9."/>
      <w:lvlJc w:val="left"/>
      <w:pPr>
        <w:ind w:left="6480" w:hanging="720"/>
      </w:pPr>
    </w:lvl>
  </w:abstractNum>
  <w:abstractNum w:abstractNumId="7" w15:restartNumberingAfterBreak="0">
    <w:nsid w:val="2E1470C9"/>
    <w:multiLevelType w:val="multilevel"/>
    <w:tmpl w:val="FFFFFFFF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5A132EF"/>
    <w:multiLevelType w:val="multilevel"/>
    <w:tmpl w:val="FFFFFFFF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E796ED4"/>
    <w:multiLevelType w:val="multilevel"/>
    <w:tmpl w:val="FFFFFFFF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4FD6C87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pStyle w:val="Heading7"/>
      <w:lvlText w:val="%7."/>
      <w:lvlJc w:val="left"/>
      <w:pPr>
        <w:ind w:left="5040" w:hanging="360"/>
      </w:pPr>
    </w:lvl>
    <w:lvl w:ilvl="7">
      <w:start w:val="1"/>
      <w:numFmt w:val="lowerLetter"/>
      <w:pStyle w:val="Heading8"/>
      <w:lvlText w:val="%8."/>
      <w:lvlJc w:val="left"/>
      <w:pPr>
        <w:ind w:left="5760" w:hanging="360"/>
      </w:pPr>
    </w:lvl>
    <w:lvl w:ilvl="8">
      <w:start w:val="1"/>
      <w:numFmt w:val="lowerRoman"/>
      <w:pStyle w:val="Heading9"/>
      <w:lvlText w:val="%9."/>
      <w:lvlJc w:val="right"/>
      <w:pPr>
        <w:ind w:left="6480" w:hanging="180"/>
      </w:pPr>
    </w:lvl>
  </w:abstractNum>
  <w:abstractNum w:abstractNumId="11" w15:restartNumberingAfterBreak="0">
    <w:nsid w:val="4A090AA3"/>
    <w:multiLevelType w:val="multilevel"/>
    <w:tmpl w:val="FFFFFFFF"/>
    <w:lvl w:ilvl="0">
      <w:start w:val="1"/>
      <w:numFmt w:val="bullet"/>
      <w:lvlText w:val="▪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4B176FD3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DDC05F4"/>
    <w:multiLevelType w:val="multilevel"/>
    <w:tmpl w:val="FFFFFFFF"/>
    <w:lvl w:ilvl="0">
      <w:start w:val="1"/>
      <w:numFmt w:val="upperRoman"/>
      <w:lvlText w:val="%1."/>
      <w:lvlJc w:val="left"/>
      <w:pPr>
        <w:ind w:left="720" w:hanging="720"/>
      </w:pPr>
      <w:rPr>
        <w:rFonts w:ascii="Times New Roman" w:eastAsia="Times New Roman" w:hAnsi="Times New Roman" w:cs="Times New Roman"/>
        <w:b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65B77915"/>
    <w:multiLevelType w:val="multilevel"/>
    <w:tmpl w:val="FFFFFFFF"/>
    <w:lvl w:ilvl="0">
      <w:start w:val="1"/>
      <w:numFmt w:val="bullet"/>
      <w:lvlText w:val="●"/>
      <w:lvlJc w:val="left"/>
      <w:pPr>
        <w:ind w:left="1434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54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74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94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14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34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54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74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94" w:hanging="360"/>
      </w:pPr>
      <w:rPr>
        <w:rFonts w:ascii="Noto Sans Symbols" w:eastAsia="Noto Sans Symbols" w:hAnsi="Noto Sans Symbols" w:cs="Noto Sans Symbols"/>
      </w:rPr>
    </w:lvl>
  </w:abstractNum>
  <w:abstractNum w:abstractNumId="15" w15:restartNumberingAfterBreak="0">
    <w:nsid w:val="6C9B57D8"/>
    <w:multiLevelType w:val="multilevel"/>
    <w:tmpl w:val="FFFFFFFF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412003027">
    <w:abstractNumId w:val="11"/>
  </w:num>
  <w:num w:numId="2" w16cid:durableId="1826050045">
    <w:abstractNumId w:val="7"/>
  </w:num>
  <w:num w:numId="3" w16cid:durableId="1420181217">
    <w:abstractNumId w:val="1"/>
  </w:num>
  <w:num w:numId="4" w16cid:durableId="1383335119">
    <w:abstractNumId w:val="8"/>
  </w:num>
  <w:num w:numId="5" w16cid:durableId="1114907974">
    <w:abstractNumId w:val="10"/>
  </w:num>
  <w:num w:numId="6" w16cid:durableId="1092430630">
    <w:abstractNumId w:val="12"/>
  </w:num>
  <w:num w:numId="7" w16cid:durableId="619184215">
    <w:abstractNumId w:val="4"/>
  </w:num>
  <w:num w:numId="8" w16cid:durableId="1176000182">
    <w:abstractNumId w:val="9"/>
  </w:num>
  <w:num w:numId="9" w16cid:durableId="2107798953">
    <w:abstractNumId w:val="5"/>
  </w:num>
  <w:num w:numId="10" w16cid:durableId="1120606580">
    <w:abstractNumId w:val="13"/>
  </w:num>
  <w:num w:numId="11" w16cid:durableId="142161552">
    <w:abstractNumId w:val="6"/>
  </w:num>
  <w:num w:numId="12" w16cid:durableId="776483251">
    <w:abstractNumId w:val="14"/>
  </w:num>
  <w:num w:numId="13" w16cid:durableId="1893037424">
    <w:abstractNumId w:val="15"/>
  </w:num>
  <w:num w:numId="14" w16cid:durableId="2122020984">
    <w:abstractNumId w:val="2"/>
  </w:num>
  <w:num w:numId="15" w16cid:durableId="1081869481">
    <w:abstractNumId w:val="3"/>
  </w:num>
  <w:num w:numId="16" w16cid:durableId="2255775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2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7297"/>
    <w:rsid w:val="00037B13"/>
    <w:rsid w:val="00092F61"/>
    <w:rsid w:val="000942A2"/>
    <w:rsid w:val="000E66B2"/>
    <w:rsid w:val="001045DE"/>
    <w:rsid w:val="00153D4E"/>
    <w:rsid w:val="001863D7"/>
    <w:rsid w:val="0039341A"/>
    <w:rsid w:val="00427297"/>
    <w:rsid w:val="004713CA"/>
    <w:rsid w:val="004A1089"/>
    <w:rsid w:val="004B3945"/>
    <w:rsid w:val="00542EFE"/>
    <w:rsid w:val="005450C4"/>
    <w:rsid w:val="00624A69"/>
    <w:rsid w:val="006269E1"/>
    <w:rsid w:val="007257B1"/>
    <w:rsid w:val="00755A15"/>
    <w:rsid w:val="0084777E"/>
    <w:rsid w:val="008B1949"/>
    <w:rsid w:val="008F3471"/>
    <w:rsid w:val="009C4F02"/>
    <w:rsid w:val="00A005E8"/>
    <w:rsid w:val="00A012A0"/>
    <w:rsid w:val="00A5247F"/>
    <w:rsid w:val="00A760F8"/>
    <w:rsid w:val="00AA2BCE"/>
    <w:rsid w:val="00AB41EA"/>
    <w:rsid w:val="00B42E77"/>
    <w:rsid w:val="00B82ADA"/>
    <w:rsid w:val="00C3226A"/>
    <w:rsid w:val="00C549CD"/>
    <w:rsid w:val="00D047AA"/>
    <w:rsid w:val="00D42D94"/>
    <w:rsid w:val="00DF7846"/>
    <w:rsid w:val="00E15CB3"/>
    <w:rsid w:val="00E3464E"/>
    <w:rsid w:val="00E40CC6"/>
    <w:rsid w:val="00E82A2D"/>
    <w:rsid w:val="00EB3F3F"/>
    <w:rsid w:val="00ED7A66"/>
    <w:rsid w:val="00F533EE"/>
    <w:rsid w:val="00F9364D"/>
    <w:rsid w:val="00FE0CA8"/>
    <w:rsid w:val="0462F0AF"/>
    <w:rsid w:val="06A73859"/>
    <w:rsid w:val="06E3454A"/>
    <w:rsid w:val="08F93EAD"/>
    <w:rsid w:val="0C9EDD46"/>
    <w:rsid w:val="11C03048"/>
    <w:rsid w:val="12220BCD"/>
    <w:rsid w:val="12325C28"/>
    <w:rsid w:val="1399BDAF"/>
    <w:rsid w:val="14E37D31"/>
    <w:rsid w:val="15024141"/>
    <w:rsid w:val="160F4809"/>
    <w:rsid w:val="18571DE5"/>
    <w:rsid w:val="1A252DEC"/>
    <w:rsid w:val="1A27F77D"/>
    <w:rsid w:val="1AB9B39D"/>
    <w:rsid w:val="1AE58D9F"/>
    <w:rsid w:val="1B6CF275"/>
    <w:rsid w:val="20C9F2A7"/>
    <w:rsid w:val="215C8DF1"/>
    <w:rsid w:val="238D25FA"/>
    <w:rsid w:val="24F8DAB7"/>
    <w:rsid w:val="2550512E"/>
    <w:rsid w:val="2837DE9F"/>
    <w:rsid w:val="2B6CB377"/>
    <w:rsid w:val="2EDBFDEB"/>
    <w:rsid w:val="2F466668"/>
    <w:rsid w:val="31FC5399"/>
    <w:rsid w:val="32132C27"/>
    <w:rsid w:val="346FE21B"/>
    <w:rsid w:val="380EF2EA"/>
    <w:rsid w:val="38876E2C"/>
    <w:rsid w:val="3AF9F652"/>
    <w:rsid w:val="3B10A29B"/>
    <w:rsid w:val="3C7CD786"/>
    <w:rsid w:val="3C8FAB5D"/>
    <w:rsid w:val="3D9AFC7C"/>
    <w:rsid w:val="3DE1121D"/>
    <w:rsid w:val="4143AAC3"/>
    <w:rsid w:val="41D6C6BE"/>
    <w:rsid w:val="4B6AF968"/>
    <w:rsid w:val="4C1A7482"/>
    <w:rsid w:val="4C4CE636"/>
    <w:rsid w:val="4E85A6C8"/>
    <w:rsid w:val="5047588E"/>
    <w:rsid w:val="51B9BAC2"/>
    <w:rsid w:val="5636BDF2"/>
    <w:rsid w:val="57FDA73A"/>
    <w:rsid w:val="5B3D66FA"/>
    <w:rsid w:val="5D2BED12"/>
    <w:rsid w:val="5D38CDFB"/>
    <w:rsid w:val="5DE0C180"/>
    <w:rsid w:val="5E482F87"/>
    <w:rsid w:val="6011C2BC"/>
    <w:rsid w:val="61FB46E6"/>
    <w:rsid w:val="63B79C1D"/>
    <w:rsid w:val="63C5B2F2"/>
    <w:rsid w:val="65D0A363"/>
    <w:rsid w:val="67D1CC66"/>
    <w:rsid w:val="69130CC7"/>
    <w:rsid w:val="69D1A483"/>
    <w:rsid w:val="6CB0733C"/>
    <w:rsid w:val="6E84F455"/>
    <w:rsid w:val="7248C17E"/>
    <w:rsid w:val="7398258D"/>
    <w:rsid w:val="74770BF2"/>
    <w:rsid w:val="7559E956"/>
    <w:rsid w:val="762AAEAD"/>
    <w:rsid w:val="78F4FE7A"/>
    <w:rsid w:val="7ACC6F5E"/>
    <w:rsid w:val="7D5E203F"/>
    <w:rsid w:val="7D880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12D049"/>
  <w15:docId w15:val="{863D6F15-2A3D-4ED2-A86E-A49F04057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s-BO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120" w:line="240" w:lineRule="auto"/>
      <w:ind w:left="716" w:hanging="432"/>
      <w:outlineLvl w:val="0"/>
    </w:pPr>
    <w:rPr>
      <w:rFonts w:ascii="Arial" w:eastAsia="Arial" w:hAnsi="Arial" w:cs="Arial"/>
      <w:b/>
      <w:color w:val="2F5496"/>
      <w:sz w:val="28"/>
      <w:szCs w:val="2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240" w:after="120" w:line="240" w:lineRule="auto"/>
      <w:ind w:left="576" w:hanging="576"/>
      <w:outlineLvl w:val="1"/>
    </w:pPr>
    <w:rPr>
      <w:rFonts w:ascii="Arial" w:eastAsia="Arial" w:hAnsi="Arial" w:cs="Arial"/>
      <w:b/>
      <w:color w:val="2F5496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40" w:after="120" w:line="240" w:lineRule="auto"/>
      <w:ind w:left="720" w:hanging="720"/>
      <w:outlineLvl w:val="2"/>
    </w:pPr>
    <w:rPr>
      <w:rFonts w:ascii="Arial" w:eastAsia="Arial" w:hAnsi="Arial" w:cs="Arial"/>
      <w:b/>
      <w:color w:val="2F5496"/>
      <w:sz w:val="24"/>
      <w:szCs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40" w:after="0"/>
      <w:ind w:left="864" w:hanging="864"/>
      <w:outlineLvl w:val="3"/>
    </w:pPr>
    <w:rPr>
      <w:i/>
      <w:color w:val="2F5496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40" w:after="0"/>
      <w:ind w:left="1008" w:hanging="1008"/>
      <w:outlineLvl w:val="4"/>
    </w:pPr>
    <w:rPr>
      <w:color w:val="2F549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ind w:left="1152" w:hanging="1152"/>
      <w:outlineLvl w:val="5"/>
    </w:pPr>
    <w:rPr>
      <w:color w:val="1F3863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697D"/>
    <w:pPr>
      <w:keepNext/>
      <w:keepLines/>
      <w:numPr>
        <w:ilvl w:val="6"/>
        <w:numId w:val="5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  <w:lang w:val="es-AR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697D"/>
    <w:pPr>
      <w:keepNext/>
      <w:keepLines/>
      <w:numPr>
        <w:ilvl w:val="7"/>
        <w:numId w:val="5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s-AR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697D"/>
    <w:pPr>
      <w:keepNext/>
      <w:keepLines/>
      <w:numPr>
        <w:ilvl w:val="8"/>
        <w:numId w:val="5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s-A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aliases w:val="Cuadro 2-1,Footnote,List Paragraph1,List Paragraph-Thesis,titulo 5,GRÁFICOS,GRAFICO,Párrafo,de,lista,Negrita,Párrafo Numerado,Listas,lp1,BULLET Liste,Capítulo,Párrafo de lista2,TIT 2 IND,cuadro ghf1,Celula,Parágrafo Padrão Simples"/>
    <w:basedOn w:val="Normal"/>
    <w:link w:val="ListParagraphChar"/>
    <w:uiPriority w:val="34"/>
    <w:qFormat/>
    <w:rsid w:val="008E0E0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A742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BO"/>
    </w:rPr>
  </w:style>
  <w:style w:type="character" w:styleId="Strong">
    <w:name w:val="Strong"/>
    <w:basedOn w:val="DefaultParagraphFont"/>
    <w:uiPriority w:val="22"/>
    <w:qFormat/>
    <w:rsid w:val="00BD387C"/>
    <w:rPr>
      <w:b/>
      <w:bCs/>
    </w:rPr>
  </w:style>
  <w:style w:type="character" w:customStyle="1" w:styleId="ListParagraphChar">
    <w:name w:val="List Paragraph Char"/>
    <w:aliases w:val="Cuadro 2-1 Char,Footnote Char,List Paragraph1 Char,List Paragraph-Thesis Char,titulo 5 Char,GRÁFICOS Char,GRAFICO Char,Párrafo Char,de Char,lista Char,Negrita Char,Párrafo Numerado Char,Listas Char,lp1 Char,BULLET Liste Char"/>
    <w:link w:val="ListParagraph"/>
    <w:uiPriority w:val="34"/>
    <w:qFormat/>
    <w:locked/>
    <w:rsid w:val="00716C58"/>
  </w:style>
  <w:style w:type="paragraph" w:styleId="CommentText">
    <w:name w:val="annotation text"/>
    <w:basedOn w:val="Normal"/>
    <w:link w:val="CommentTextChar"/>
    <w:uiPriority w:val="99"/>
    <w:unhideWhenUsed/>
    <w:rsid w:val="00EC0B89"/>
    <w:pPr>
      <w:spacing w:line="240" w:lineRule="auto"/>
    </w:pPr>
    <w:rPr>
      <w:sz w:val="20"/>
      <w:szCs w:val="20"/>
      <w:lang w:val="es-ES" w:eastAsia="es-BO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C0B89"/>
    <w:rPr>
      <w:rFonts w:ascii="Calibri" w:eastAsia="Calibri" w:hAnsi="Calibri" w:cs="Calibri"/>
      <w:sz w:val="20"/>
      <w:szCs w:val="20"/>
      <w:lang w:val="es-ES" w:eastAsia="es-BO"/>
    </w:rPr>
  </w:style>
  <w:style w:type="character" w:styleId="CommentReference">
    <w:name w:val="annotation reference"/>
    <w:basedOn w:val="DefaultParagraphFont"/>
    <w:uiPriority w:val="99"/>
    <w:semiHidden/>
    <w:unhideWhenUsed/>
    <w:rsid w:val="00E50177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50177"/>
    <w:rPr>
      <w:rFonts w:asciiTheme="minorHAnsi" w:eastAsiaTheme="minorHAnsi" w:hAnsiTheme="minorHAnsi" w:cstheme="minorBidi"/>
      <w:b/>
      <w:bCs/>
      <w:lang w:val="es-BO"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50177"/>
    <w:rPr>
      <w:rFonts w:ascii="Calibri" w:eastAsia="Calibri" w:hAnsi="Calibri" w:cs="Calibri"/>
      <w:b/>
      <w:bCs/>
      <w:sz w:val="20"/>
      <w:szCs w:val="20"/>
      <w:lang w:val="es-ES" w:eastAsia="es-BO"/>
    </w:rPr>
  </w:style>
  <w:style w:type="table" w:styleId="TableGrid">
    <w:name w:val="Table Grid"/>
    <w:basedOn w:val="TableNormal"/>
    <w:uiPriority w:val="39"/>
    <w:rsid w:val="009847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64F3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4F34"/>
  </w:style>
  <w:style w:type="paragraph" w:styleId="Footer">
    <w:name w:val="footer"/>
    <w:basedOn w:val="Normal"/>
    <w:link w:val="FooterChar"/>
    <w:uiPriority w:val="99"/>
    <w:unhideWhenUsed/>
    <w:rsid w:val="00264F3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4F34"/>
  </w:style>
  <w:style w:type="paragraph" w:customStyle="1" w:styleId="Corpo">
    <w:name w:val="Corpo"/>
    <w:rsid w:val="006C77AC"/>
    <w:pPr>
      <w:spacing w:line="256" w:lineRule="auto"/>
    </w:pPr>
    <w:rPr>
      <w:color w:val="000000"/>
      <w:lang w:val="en-US"/>
    </w:rPr>
  </w:style>
  <w:style w:type="character" w:customStyle="1" w:styleId="Ttulo1Char">
    <w:name w:val="Título 1 Char"/>
    <w:basedOn w:val="DefaultParagraphFont"/>
    <w:uiPriority w:val="9"/>
    <w:rsid w:val="00BA697D"/>
    <w:rPr>
      <w:rFonts w:ascii="Arial" w:eastAsiaTheme="majorEastAsia" w:hAnsi="Arial" w:cs="Arial"/>
      <w:b/>
      <w:color w:val="2F5496" w:themeColor="accent1" w:themeShade="BF"/>
      <w:sz w:val="28"/>
      <w:szCs w:val="32"/>
      <w:lang w:val="es-AR"/>
    </w:rPr>
  </w:style>
  <w:style w:type="character" w:customStyle="1" w:styleId="Ttulo2Char">
    <w:name w:val="Título 2 Char"/>
    <w:basedOn w:val="DefaultParagraphFont"/>
    <w:uiPriority w:val="9"/>
    <w:rsid w:val="00BA697D"/>
    <w:rPr>
      <w:rFonts w:ascii="Arial" w:eastAsiaTheme="majorEastAsia" w:hAnsi="Arial" w:cs="Arial"/>
      <w:b/>
      <w:bCs/>
      <w:color w:val="2F5496" w:themeColor="accent1" w:themeShade="BF"/>
      <w:sz w:val="26"/>
      <w:szCs w:val="26"/>
      <w:lang w:val="es-AR"/>
    </w:rPr>
  </w:style>
  <w:style w:type="character" w:customStyle="1" w:styleId="Ttulo3Char">
    <w:name w:val="Título 3 Char"/>
    <w:basedOn w:val="DefaultParagraphFont"/>
    <w:uiPriority w:val="9"/>
    <w:rsid w:val="00BA697D"/>
    <w:rPr>
      <w:rFonts w:ascii="Arial" w:eastAsiaTheme="majorEastAsia" w:hAnsi="Arial" w:cstheme="majorBidi"/>
      <w:b/>
      <w:color w:val="2F5496" w:themeColor="accent1" w:themeShade="BF"/>
      <w:sz w:val="24"/>
      <w:szCs w:val="24"/>
      <w:lang w:val="es-AR"/>
    </w:rPr>
  </w:style>
  <w:style w:type="character" w:customStyle="1" w:styleId="Ttulo4Char">
    <w:name w:val="Título 4 Char"/>
    <w:basedOn w:val="DefaultParagraphFont"/>
    <w:uiPriority w:val="9"/>
    <w:semiHidden/>
    <w:rsid w:val="00BA697D"/>
    <w:rPr>
      <w:rFonts w:asciiTheme="majorHAnsi" w:eastAsiaTheme="majorEastAsia" w:hAnsiTheme="majorHAnsi" w:cstheme="majorBidi"/>
      <w:i/>
      <w:iCs/>
      <w:color w:val="2F5496" w:themeColor="accent1" w:themeShade="BF"/>
      <w:lang w:val="es-AR"/>
    </w:rPr>
  </w:style>
  <w:style w:type="character" w:customStyle="1" w:styleId="Ttulo5Char">
    <w:name w:val="Título 5 Char"/>
    <w:basedOn w:val="DefaultParagraphFont"/>
    <w:uiPriority w:val="9"/>
    <w:semiHidden/>
    <w:rsid w:val="00BA697D"/>
    <w:rPr>
      <w:rFonts w:asciiTheme="majorHAnsi" w:eastAsiaTheme="majorEastAsia" w:hAnsiTheme="majorHAnsi" w:cstheme="majorBidi"/>
      <w:color w:val="2F5496" w:themeColor="accent1" w:themeShade="BF"/>
      <w:lang w:val="es-AR"/>
    </w:rPr>
  </w:style>
  <w:style w:type="character" w:customStyle="1" w:styleId="Ttulo6Char">
    <w:name w:val="Título 6 Char"/>
    <w:basedOn w:val="DefaultParagraphFont"/>
    <w:uiPriority w:val="9"/>
    <w:semiHidden/>
    <w:rsid w:val="00BA697D"/>
    <w:rPr>
      <w:rFonts w:asciiTheme="majorHAnsi" w:eastAsiaTheme="majorEastAsia" w:hAnsiTheme="majorHAnsi" w:cstheme="majorBidi"/>
      <w:color w:val="1F3763" w:themeColor="accent1" w:themeShade="7F"/>
      <w:lang w:val="es-AR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697D"/>
    <w:rPr>
      <w:rFonts w:asciiTheme="majorHAnsi" w:eastAsiaTheme="majorEastAsia" w:hAnsiTheme="majorHAnsi" w:cstheme="majorBidi"/>
      <w:i/>
      <w:iCs/>
      <w:color w:val="1F3763" w:themeColor="accent1" w:themeShade="7F"/>
      <w:lang w:val="es-AR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697D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s-AR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697D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s-AR"/>
    </w:rPr>
  </w:style>
  <w:style w:type="paragraph" w:customStyle="1" w:styleId="Default">
    <w:name w:val="Default"/>
    <w:rsid w:val="008E4D4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pt-BR"/>
    </w:rPr>
  </w:style>
  <w:style w:type="table" w:styleId="PlainTable3">
    <w:name w:val="Plain Table 3"/>
    <w:basedOn w:val="TableNormal"/>
    <w:uiPriority w:val="43"/>
    <w:rsid w:val="001E2021"/>
    <w:pPr>
      <w:spacing w:after="0" w:line="240" w:lineRule="auto"/>
    </w:pPr>
    <w:rPr>
      <w:lang w:val="es-PE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Revision">
    <w:name w:val="Revision"/>
    <w:hidden/>
    <w:uiPriority w:val="99"/>
    <w:semiHidden/>
    <w:rsid w:val="00553BA1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E65761"/>
    <w:rPr>
      <w:color w:val="0563C1" w:themeColor="hyperlink"/>
      <w:u w:val="singl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character" w:styleId="UnresolvedMention">
    <w:name w:val="Unresolved Mention"/>
    <w:basedOn w:val="DefaultParagraphFont"/>
    <w:uiPriority w:val="99"/>
    <w:semiHidden/>
    <w:unhideWhenUsed/>
    <w:rsid w:val="000942A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unfccc.int/sites/default/files/2024-11/Brazil_Second%20Nationally%20Determined%20Contribution%20%28NDC%29_November2024.pdf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in.gov.br/en/web/dou/-/portaria-n-3.896-de-16-de-outubro-de-2020-283475047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32/12VBtbVXdDKjehxxsZkqCwVA==">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236</TotalTime>
  <Pages>11</Pages>
  <Words>3960</Words>
  <Characters>22577</Characters>
  <Application>Microsoft Office Word</Application>
  <DocSecurity>0</DocSecurity>
  <Lines>188</Lines>
  <Paragraphs>52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fernando cisneros arza</dc:creator>
  <cp:lastModifiedBy>Maria Apostolova</cp:lastModifiedBy>
  <cp:revision>5</cp:revision>
  <dcterms:created xsi:type="dcterms:W3CDTF">2025-10-22T17:29:00Z</dcterms:created>
  <dcterms:modified xsi:type="dcterms:W3CDTF">2025-10-27T14:47:00Z</dcterms:modified>
</cp:coreProperties>
</file>